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Look w:val="01E0"/>
      </w:tblPr>
      <w:tblGrid>
        <w:gridCol w:w="1526"/>
        <w:gridCol w:w="4702"/>
        <w:gridCol w:w="2811"/>
        <w:gridCol w:w="1984"/>
      </w:tblGrid>
      <w:tr w:rsidR="00E72D9F" w:rsidTr="00571FA5">
        <w:tc>
          <w:tcPr>
            <w:tcW w:w="11023" w:type="dxa"/>
            <w:gridSpan w:val="4"/>
            <w:shd w:val="clear" w:color="auto" w:fill="B8CCE4"/>
          </w:tcPr>
          <w:p w:rsidR="00BE4AC8" w:rsidRPr="00902BEB" w:rsidRDefault="00BE4AC8" w:rsidP="00BE4AC8">
            <w:pPr>
              <w:pStyle w:val="stbilgi"/>
              <w:jc w:val="center"/>
              <w:rPr>
                <w:b/>
                <w:color w:val="FFFFFF"/>
              </w:rPr>
            </w:pPr>
            <w:r w:rsidRPr="00902BEB">
              <w:rPr>
                <w:b/>
                <w:color w:val="FFFFFF"/>
              </w:rPr>
              <w:t>T.C.</w:t>
            </w:r>
          </w:p>
          <w:p w:rsidR="00BE4AC8" w:rsidRPr="00902BEB" w:rsidRDefault="00BE4AC8" w:rsidP="00BE4AC8">
            <w:pPr>
              <w:pStyle w:val="stbilgi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YALOVA</w:t>
            </w:r>
            <w:r w:rsidRPr="00902BEB">
              <w:rPr>
                <w:b/>
                <w:color w:val="FFFFFF"/>
              </w:rPr>
              <w:t xml:space="preserve"> ÜNİVERSİTESİ REKTÖRLÜĞÜ</w:t>
            </w:r>
          </w:p>
          <w:p w:rsidR="00BE4AC8" w:rsidRPr="00D22E38" w:rsidRDefault="00BE4AC8" w:rsidP="00BE4AC8">
            <w:pPr>
              <w:pStyle w:val="stbilgi"/>
              <w:jc w:val="center"/>
              <w:rPr>
                <w:color w:val="FFFFFF"/>
              </w:rPr>
            </w:pPr>
            <w:r w:rsidRPr="00D22E38">
              <w:rPr>
                <w:color w:val="FFFFFF"/>
              </w:rPr>
              <w:t>Yapı İşleri ve Teknik Daire Başkanlığı</w:t>
            </w:r>
          </w:p>
          <w:p w:rsidR="00E72D9F" w:rsidRDefault="00BE4AC8" w:rsidP="00BE4AC8">
            <w:pPr>
              <w:pStyle w:val="stbilgi"/>
              <w:jc w:val="center"/>
              <w:rPr>
                <w:noProof/>
              </w:rPr>
            </w:pPr>
            <w:r w:rsidRPr="00263203">
              <w:rPr>
                <w:color w:val="FFFFFF"/>
              </w:rPr>
              <w:t>Sayım ve Devir İşlemleri İş Süreci</w:t>
            </w:r>
          </w:p>
        </w:tc>
      </w:tr>
      <w:tr w:rsidR="00155E5B" w:rsidTr="00571FA5">
        <w:tc>
          <w:tcPr>
            <w:tcW w:w="1526" w:type="dxa"/>
            <w:shd w:val="clear" w:color="auto" w:fill="B8CCE4"/>
            <w:vAlign w:val="center"/>
          </w:tcPr>
          <w:p w:rsidR="00155E5B" w:rsidRPr="006C6856" w:rsidRDefault="00155E5B" w:rsidP="006C6856">
            <w:pPr>
              <w:jc w:val="center"/>
              <w:rPr>
                <w:sz w:val="20"/>
                <w:szCs w:val="20"/>
              </w:rPr>
            </w:pPr>
            <w:r w:rsidRPr="006C6856">
              <w:rPr>
                <w:sz w:val="20"/>
                <w:szCs w:val="20"/>
              </w:rPr>
              <w:t>Sorumlular</w:t>
            </w:r>
          </w:p>
          <w:p w:rsidR="00155E5B" w:rsidRPr="006C6856" w:rsidRDefault="00155E5B" w:rsidP="006C6856">
            <w:pPr>
              <w:jc w:val="center"/>
              <w:rPr>
                <w:sz w:val="20"/>
                <w:szCs w:val="20"/>
              </w:rPr>
            </w:pPr>
            <w:r w:rsidRPr="006C6856">
              <w:rPr>
                <w:sz w:val="20"/>
                <w:szCs w:val="20"/>
              </w:rPr>
              <w:t>(İnsan Kaynakları)</w:t>
            </w:r>
          </w:p>
        </w:tc>
        <w:tc>
          <w:tcPr>
            <w:tcW w:w="4702" w:type="dxa"/>
            <w:shd w:val="clear" w:color="auto" w:fill="B8CCE4"/>
            <w:vAlign w:val="center"/>
          </w:tcPr>
          <w:p w:rsidR="00155E5B" w:rsidRPr="006C6856" w:rsidRDefault="00155E5B" w:rsidP="006C6856">
            <w:pPr>
              <w:jc w:val="center"/>
              <w:rPr>
                <w:sz w:val="20"/>
                <w:szCs w:val="20"/>
              </w:rPr>
            </w:pPr>
            <w:r w:rsidRPr="006C6856">
              <w:rPr>
                <w:sz w:val="20"/>
                <w:szCs w:val="20"/>
              </w:rPr>
              <w:t>İş Akış Şeması</w:t>
            </w:r>
          </w:p>
        </w:tc>
        <w:tc>
          <w:tcPr>
            <w:tcW w:w="2811" w:type="dxa"/>
            <w:shd w:val="clear" w:color="auto" w:fill="B8CCE4"/>
            <w:vAlign w:val="center"/>
          </w:tcPr>
          <w:p w:rsidR="00155E5B" w:rsidRPr="006C6856" w:rsidRDefault="00155E5B" w:rsidP="006C6856">
            <w:pPr>
              <w:jc w:val="center"/>
              <w:rPr>
                <w:sz w:val="20"/>
                <w:szCs w:val="20"/>
              </w:rPr>
            </w:pPr>
            <w:r w:rsidRPr="006C6856">
              <w:rPr>
                <w:sz w:val="20"/>
                <w:szCs w:val="20"/>
              </w:rPr>
              <w:t>Görev ve Sorumluklar</w:t>
            </w:r>
          </w:p>
          <w:p w:rsidR="00155E5B" w:rsidRPr="006C6856" w:rsidRDefault="00155E5B" w:rsidP="006C6856">
            <w:pPr>
              <w:jc w:val="center"/>
              <w:rPr>
                <w:sz w:val="20"/>
                <w:szCs w:val="20"/>
              </w:rPr>
            </w:pPr>
            <w:r w:rsidRPr="006C6856">
              <w:rPr>
                <w:sz w:val="20"/>
                <w:szCs w:val="20"/>
              </w:rPr>
              <w:t>(Faaliyetler - Açıklamalar)</w:t>
            </w:r>
          </w:p>
        </w:tc>
        <w:tc>
          <w:tcPr>
            <w:tcW w:w="1984" w:type="dxa"/>
            <w:shd w:val="clear" w:color="auto" w:fill="B8CCE4"/>
            <w:vAlign w:val="center"/>
          </w:tcPr>
          <w:p w:rsidR="00155E5B" w:rsidRPr="006C6856" w:rsidRDefault="00155E5B" w:rsidP="006C6856">
            <w:pPr>
              <w:jc w:val="center"/>
              <w:rPr>
                <w:sz w:val="20"/>
                <w:szCs w:val="20"/>
              </w:rPr>
            </w:pPr>
            <w:r w:rsidRPr="006C6856">
              <w:rPr>
                <w:sz w:val="20"/>
                <w:szCs w:val="20"/>
              </w:rPr>
              <w:t>Mevzuat ve Kayıtlar</w:t>
            </w:r>
          </w:p>
        </w:tc>
      </w:tr>
      <w:tr w:rsidR="00155E5B" w:rsidTr="00571FA5">
        <w:trPr>
          <w:trHeight w:val="1582"/>
        </w:trPr>
        <w:tc>
          <w:tcPr>
            <w:tcW w:w="1526" w:type="dxa"/>
            <w:shd w:val="clear" w:color="auto" w:fill="B8CCE4"/>
          </w:tcPr>
          <w:p w:rsidR="00CA4584" w:rsidRPr="006C6856" w:rsidRDefault="00CA4584" w:rsidP="00CA4584">
            <w:pPr>
              <w:rPr>
                <w:sz w:val="20"/>
                <w:szCs w:val="20"/>
              </w:rPr>
            </w:pPr>
          </w:p>
          <w:p w:rsidR="00CA4584" w:rsidRPr="006C6856" w:rsidRDefault="00CA4584" w:rsidP="00CA4584">
            <w:pPr>
              <w:rPr>
                <w:sz w:val="20"/>
                <w:szCs w:val="20"/>
              </w:rPr>
            </w:pPr>
          </w:p>
          <w:p w:rsidR="00155E5B" w:rsidRPr="006C6856" w:rsidRDefault="00155E5B" w:rsidP="00CA4584">
            <w:pPr>
              <w:rPr>
                <w:sz w:val="20"/>
                <w:szCs w:val="20"/>
              </w:rPr>
            </w:pPr>
            <w:r w:rsidRPr="006C6856">
              <w:rPr>
                <w:sz w:val="20"/>
                <w:szCs w:val="20"/>
              </w:rPr>
              <w:t>Sayım Komisyonu</w:t>
            </w:r>
          </w:p>
        </w:tc>
        <w:tc>
          <w:tcPr>
            <w:tcW w:w="4702" w:type="dxa"/>
            <w:shd w:val="clear" w:color="auto" w:fill="B8CCE4"/>
          </w:tcPr>
          <w:p w:rsidR="00155E5B" w:rsidRDefault="00F05DBD" w:rsidP="00750891">
            <w:pPr>
              <w:rPr>
                <w:noProof/>
              </w:rPr>
            </w:pPr>
            <w:r>
              <w:rPr>
                <w:noProof/>
              </w:rPr>
              <w:pict>
                <v:line id="_x0000_s1754" style="position:absolute;z-index:251643392;mso-position-horizontal-relative:text;mso-position-vertical-relative:text" from="112.4pt,78.4pt" to="112.6pt,93.5pt">
                  <v:stroke endarrow="block"/>
                </v:line>
              </w:pict>
            </w:r>
            <w:r>
              <w:rPr>
                <w:noProof/>
              </w:rPr>
              <w:pict>
                <v:line id="_x0000_s1753" style="position:absolute;flip:x;z-index:251642368;mso-position-horizontal-relative:text;mso-position-vertical-relative:text" from="114.3pt,32.8pt" to="114.5pt,43.45pt">
                  <v:stroke endarrow="block"/>
                </v:line>
              </w:pict>
            </w:r>
            <w:r>
              <w:rPr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749" type="#_x0000_t116" style="position:absolute;margin-left:77pt;margin-top:5.8pt;width:74.85pt;height:27pt;z-index:251639296;mso-position-horizontal-relative:text;mso-position-vertical-relative:text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 style="mso-next-textbox:#_x0000_s1749" inset="0,0,0,0">
                    <w:txbxContent>
                      <w:p w:rsidR="00652A08" w:rsidRPr="00155E5B" w:rsidRDefault="00652A08" w:rsidP="0075089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5E5B">
                          <w:rPr>
                            <w:sz w:val="16"/>
                            <w:szCs w:val="16"/>
                          </w:rPr>
                          <w:t>Başla.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750" type="#_x0000_t109" style="position:absolute;margin-left:36.1pt;margin-top:43.45pt;width:150pt;height:35.35pt;z-index:251640320;mso-position-horizontal-relative:text;mso-position-vertical-relative:text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 style="mso-next-textbox:#_x0000_s1750" inset="0,0,0,0">
                    <w:txbxContent>
                      <w:p w:rsidR="00652A08" w:rsidRDefault="00652A08" w:rsidP="003F493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652A08" w:rsidRPr="00155E5B" w:rsidRDefault="00652A08" w:rsidP="003F493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5E5B">
                          <w:rPr>
                            <w:sz w:val="16"/>
                            <w:szCs w:val="16"/>
                          </w:rPr>
                          <w:t>Taşınırların Sayım İşlemleri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1" w:type="dxa"/>
            <w:shd w:val="clear" w:color="auto" w:fill="B8CCE4"/>
          </w:tcPr>
          <w:p w:rsidR="00155E5B" w:rsidRPr="006C6856" w:rsidRDefault="00155E5B" w:rsidP="006C6856">
            <w:pPr>
              <w:jc w:val="both"/>
              <w:rPr>
                <w:sz w:val="18"/>
                <w:szCs w:val="18"/>
              </w:rPr>
            </w:pPr>
            <w:r w:rsidRPr="006C6856">
              <w:rPr>
                <w:sz w:val="18"/>
                <w:szCs w:val="18"/>
              </w:rPr>
              <w:t>1-</w:t>
            </w:r>
            <w:r w:rsidR="00BE4AC8">
              <w:rPr>
                <w:sz w:val="18"/>
                <w:szCs w:val="18"/>
              </w:rPr>
              <w:t xml:space="preserve"> </w:t>
            </w:r>
            <w:r w:rsidRPr="006C6856">
              <w:rPr>
                <w:sz w:val="18"/>
                <w:szCs w:val="18"/>
              </w:rPr>
              <w:t xml:space="preserve"> </w:t>
            </w:r>
            <w:r w:rsidR="00BE4AC8">
              <w:rPr>
                <w:sz w:val="18"/>
                <w:szCs w:val="18"/>
              </w:rPr>
              <w:t xml:space="preserve"> </w:t>
            </w:r>
            <w:r w:rsidR="00A05F6C" w:rsidRPr="006C6856">
              <w:rPr>
                <w:sz w:val="18"/>
                <w:szCs w:val="18"/>
              </w:rPr>
              <w:t>Yıl</w:t>
            </w:r>
            <w:r w:rsidR="00794B7C">
              <w:rPr>
                <w:sz w:val="18"/>
                <w:szCs w:val="18"/>
              </w:rPr>
              <w:t xml:space="preserve"> </w:t>
            </w:r>
            <w:r w:rsidR="00A05F6C" w:rsidRPr="006C6856">
              <w:rPr>
                <w:sz w:val="18"/>
                <w:szCs w:val="18"/>
              </w:rPr>
              <w:t>sonlarında</w:t>
            </w:r>
            <w:r w:rsidRPr="006C6856">
              <w:rPr>
                <w:sz w:val="18"/>
                <w:szCs w:val="18"/>
              </w:rPr>
              <w:t xml:space="preserve"> yapılır</w:t>
            </w:r>
          </w:p>
          <w:p w:rsidR="00155E5B" w:rsidRPr="006C6856" w:rsidRDefault="00155E5B" w:rsidP="006C6856">
            <w:pPr>
              <w:jc w:val="both"/>
              <w:rPr>
                <w:sz w:val="18"/>
                <w:szCs w:val="18"/>
              </w:rPr>
            </w:pPr>
            <w:r w:rsidRPr="006C6856">
              <w:rPr>
                <w:sz w:val="18"/>
                <w:szCs w:val="18"/>
              </w:rPr>
              <w:t>2- Harcama yetkilisinin istediği zamanlarda yapılır</w:t>
            </w:r>
          </w:p>
          <w:p w:rsidR="00155E5B" w:rsidRPr="006C6856" w:rsidRDefault="00BE4AC8" w:rsidP="006C68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 </w:t>
            </w:r>
            <w:r w:rsidR="00155E5B" w:rsidRPr="006C6856">
              <w:rPr>
                <w:sz w:val="18"/>
                <w:szCs w:val="18"/>
              </w:rPr>
              <w:t>Taşınır kayıt kontrol yetkililerinin değişmesinde yapılır</w:t>
            </w:r>
          </w:p>
          <w:p w:rsidR="00155E5B" w:rsidRPr="006C6856" w:rsidRDefault="00155E5B" w:rsidP="006C6856">
            <w:pPr>
              <w:jc w:val="both"/>
              <w:rPr>
                <w:sz w:val="18"/>
                <w:szCs w:val="18"/>
              </w:rPr>
            </w:pPr>
            <w:r w:rsidRPr="006C6856">
              <w:rPr>
                <w:sz w:val="18"/>
                <w:szCs w:val="18"/>
              </w:rPr>
              <w:t>4- Sayıştay, Maliye, YÖK, İç Denetim Birimi tarafından yapılır</w:t>
            </w:r>
          </w:p>
          <w:p w:rsidR="00155E5B" w:rsidRPr="006C6856" w:rsidRDefault="00155E5B" w:rsidP="006C68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8CCE4"/>
          </w:tcPr>
          <w:p w:rsidR="006C6856" w:rsidRPr="006C6856" w:rsidRDefault="006C6856" w:rsidP="006C6856">
            <w:pPr>
              <w:jc w:val="both"/>
              <w:rPr>
                <w:sz w:val="18"/>
                <w:szCs w:val="18"/>
              </w:rPr>
            </w:pPr>
          </w:p>
          <w:p w:rsidR="006C6856" w:rsidRPr="006C6856" w:rsidRDefault="006C6856" w:rsidP="006C6856">
            <w:pPr>
              <w:jc w:val="both"/>
              <w:rPr>
                <w:sz w:val="18"/>
                <w:szCs w:val="18"/>
              </w:rPr>
            </w:pPr>
          </w:p>
          <w:p w:rsidR="00B54B78" w:rsidRDefault="00F05DBD" w:rsidP="00B54B78">
            <w:pPr>
              <w:pStyle w:val="baslk"/>
              <w:spacing w:before="0" w:beforeAutospacing="0" w:after="0" w:afterAutospacing="0" w:line="240" w:lineRule="atLeast"/>
              <w:rPr>
                <w:sz w:val="18"/>
                <w:szCs w:val="18"/>
              </w:rPr>
            </w:pPr>
            <w:hyperlink r:id="rId4" w:history="1">
              <w:r w:rsidR="00B54B78">
                <w:rPr>
                  <w:rStyle w:val="Kpr"/>
                  <w:sz w:val="18"/>
                  <w:szCs w:val="18"/>
                </w:rPr>
                <w:t>Taşınır Mal Yönetmenliği</w:t>
              </w:r>
            </w:hyperlink>
          </w:p>
          <w:p w:rsidR="00155E5B" w:rsidRPr="006C6856" w:rsidRDefault="00155E5B" w:rsidP="00A05F6C">
            <w:pPr>
              <w:rPr>
                <w:sz w:val="18"/>
                <w:szCs w:val="18"/>
              </w:rPr>
            </w:pPr>
          </w:p>
        </w:tc>
      </w:tr>
      <w:tr w:rsidR="00155E5B" w:rsidTr="00571FA5">
        <w:trPr>
          <w:trHeight w:val="1180"/>
        </w:trPr>
        <w:tc>
          <w:tcPr>
            <w:tcW w:w="1526" w:type="dxa"/>
            <w:shd w:val="clear" w:color="auto" w:fill="B8CCE4"/>
          </w:tcPr>
          <w:p w:rsidR="00CA4584" w:rsidRPr="006C6856" w:rsidRDefault="00CA4584" w:rsidP="00CA4584">
            <w:pPr>
              <w:rPr>
                <w:sz w:val="20"/>
                <w:szCs w:val="20"/>
              </w:rPr>
            </w:pPr>
          </w:p>
          <w:p w:rsidR="00CA4584" w:rsidRPr="006C6856" w:rsidRDefault="00CA4584" w:rsidP="00CA4584">
            <w:pPr>
              <w:rPr>
                <w:sz w:val="20"/>
                <w:szCs w:val="20"/>
              </w:rPr>
            </w:pPr>
          </w:p>
          <w:p w:rsidR="00155E5B" w:rsidRPr="006C6856" w:rsidRDefault="00155E5B" w:rsidP="00CA4584">
            <w:pPr>
              <w:rPr>
                <w:sz w:val="20"/>
                <w:szCs w:val="20"/>
              </w:rPr>
            </w:pPr>
            <w:r w:rsidRPr="006C6856">
              <w:rPr>
                <w:sz w:val="20"/>
                <w:szCs w:val="20"/>
              </w:rPr>
              <w:t>Sayım Komisyonu</w:t>
            </w:r>
          </w:p>
        </w:tc>
        <w:tc>
          <w:tcPr>
            <w:tcW w:w="4702" w:type="dxa"/>
            <w:shd w:val="clear" w:color="auto" w:fill="B8CCE4"/>
          </w:tcPr>
          <w:p w:rsidR="00155E5B" w:rsidRPr="007A6FAF" w:rsidRDefault="00F05DBD" w:rsidP="006C6856">
            <w:pPr>
              <w:tabs>
                <w:tab w:val="left" w:pos="1471"/>
                <w:tab w:val="left" w:pos="3305"/>
              </w:tabs>
              <w:rPr>
                <w:b/>
              </w:rPr>
            </w:pPr>
            <w:r w:rsidRPr="00F05DBD">
              <w:rPr>
                <w:noProof/>
              </w:rPr>
              <w:pict>
                <v:rect id="_x0000_s1790" style="position:absolute;margin-left:76.7pt;margin-top:42.55pt;width:26.5pt;height:16.95pt;z-index:251658752;mso-position-horizontal-relative:text;mso-position-vertical-relative:text" filled="f" stroked="f">
                  <v:textbox style="mso-next-textbox:#_x0000_s1790">
                    <w:txbxContent>
                      <w:p w:rsidR="00652A08" w:rsidRPr="00FE2F44" w:rsidRDefault="00652A08" w:rsidP="00FE2F44">
                        <w:pPr>
                          <w:rPr>
                            <w:color w:val="00B05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F05DBD">
              <w:rPr>
                <w:noProof/>
              </w:rPr>
              <w:pict>
                <v:line id="_x0000_s1764" style="position:absolute;flip:x;z-index:251650560;mso-position-horizontal-relative:text;mso-position-vertical-relative:text" from="208.6pt,32.1pt" to="208.7pt,266pt"/>
              </w:pict>
            </w:r>
            <w:r w:rsidRPr="00F05DBD">
              <w:rPr>
                <w:noProof/>
              </w:rPr>
              <w:pict>
                <v:line id="_x0000_s1789" style="position:absolute;z-index:251657728;mso-position-horizontal-relative:text;mso-position-vertical-relative:text" from="111.3pt,52.4pt" to="111.3pt,70.4pt">
                  <v:stroke endarrow="block"/>
                </v:line>
              </w:pict>
            </w:r>
            <w:r w:rsidRPr="00F05DBD">
              <w:rPr>
                <w:noProof/>
              </w:rPr>
              <w:pict>
                <v:rect id="_x0000_s1766" style="position:absolute;margin-left:207pt;margin-top:23.35pt;width:18.1pt;height:18.4pt;z-index:251651584;mso-position-horizontal-relative:text;mso-position-vertical-relative:text" filled="f" stroked="f">
                  <v:textbox style="mso-next-textbox:#_x0000_s1766">
                    <w:txbxContent>
                      <w:p w:rsidR="00652A08" w:rsidRPr="00155E5B" w:rsidRDefault="00652A08" w:rsidP="0060523D">
                        <w:pPr>
                          <w:rPr>
                            <w:color w:val="7030A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Pr="00F05DBD"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788" type="#_x0000_t4" style="position:absolute;margin-left:12.15pt;margin-top:11.45pt;width:197.65pt;height:40.4pt;z-index:251656704;mso-position-horizontal-relative:text;mso-position-vertical-relative:text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 style="mso-next-textbox:#_x0000_s1788">
                    <w:txbxContent>
                      <w:p w:rsidR="00652A08" w:rsidRPr="00155E5B" w:rsidRDefault="00652A08" w:rsidP="00FE2F44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5E5B">
                          <w:rPr>
                            <w:sz w:val="16"/>
                            <w:szCs w:val="16"/>
                          </w:rPr>
                          <w:t xml:space="preserve">Yapılan Sayımlar </w:t>
                        </w:r>
                        <w:r w:rsidRPr="007A6FAF">
                          <w:rPr>
                            <w:b/>
                            <w:sz w:val="16"/>
                            <w:szCs w:val="16"/>
                          </w:rPr>
                          <w:t xml:space="preserve">İcmallere </w:t>
                        </w:r>
                        <w:r w:rsidRPr="00155E5B">
                          <w:rPr>
                            <w:sz w:val="16"/>
                            <w:szCs w:val="16"/>
                          </w:rPr>
                          <w:t>Göre Tamam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m</w:t>
                        </w:r>
                        <w:r w:rsidRPr="00155E5B">
                          <w:rPr>
                            <w:sz w:val="16"/>
                            <w:szCs w:val="16"/>
                          </w:rPr>
                          <w:t>ı?</w:t>
                        </w:r>
                      </w:p>
                      <w:p w:rsidR="00652A08" w:rsidRDefault="00652A08"/>
                    </w:txbxContent>
                  </v:textbox>
                </v:shape>
              </w:pict>
            </w:r>
            <w:r w:rsidRPr="00F05DBD">
              <w:rPr>
                <w:noProof/>
              </w:rPr>
              <w:pict>
                <v:rect id="_x0000_s1761" style="position:absolute;margin-left:84.7pt;margin-top:37.15pt;width:18.1pt;height:18.4pt;z-index:251648512;mso-position-horizontal-relative:text;mso-position-vertical-relative:text" filled="f" stroked="f">
                  <v:textbox style="mso-next-textbox:#_x0000_s1761">
                    <w:txbxContent>
                      <w:p w:rsidR="00652A08" w:rsidRPr="00155E5B" w:rsidRDefault="00652A08">
                        <w:pPr>
                          <w:rPr>
                            <w:color w:val="00B050"/>
                            <w:sz w:val="20"/>
                            <w:szCs w:val="20"/>
                          </w:rPr>
                        </w:pPr>
                        <w:r w:rsidRPr="00155E5B">
                          <w:rPr>
                            <w:color w:val="00B050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rect>
              </w:pict>
            </w:r>
            <w:r w:rsidRPr="00F05DBD">
              <w:rPr>
                <w:noProof/>
              </w:rPr>
              <w:pict>
                <v:line id="_x0000_s1762" style="position:absolute;flip:x;z-index:251649536;mso-position-horizontal-relative:text;mso-position-vertical-relative:text" from="109.8pt,32.1pt" to="109.8pt,46pt">
                  <v:stroke endarrow="block"/>
                </v:line>
              </w:pict>
            </w:r>
            <w:r w:rsidR="007A6FAF">
              <w:t xml:space="preserve">                                                                                         </w:t>
            </w:r>
          </w:p>
        </w:tc>
        <w:tc>
          <w:tcPr>
            <w:tcW w:w="2811" w:type="dxa"/>
            <w:shd w:val="clear" w:color="auto" w:fill="B8CCE4"/>
          </w:tcPr>
          <w:p w:rsidR="00155E5B" w:rsidRPr="006C6856" w:rsidRDefault="00155E5B" w:rsidP="006C68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8CCE4"/>
          </w:tcPr>
          <w:p w:rsidR="00A05F6C" w:rsidRDefault="00A05F6C" w:rsidP="00A05F6C">
            <w:pPr>
              <w:rPr>
                <w:sz w:val="18"/>
                <w:szCs w:val="18"/>
              </w:rPr>
            </w:pPr>
          </w:p>
          <w:p w:rsidR="00B54B78" w:rsidRDefault="00F05DBD" w:rsidP="00B54B78">
            <w:pPr>
              <w:pStyle w:val="baslk"/>
              <w:spacing w:before="0" w:beforeAutospacing="0" w:after="0" w:afterAutospacing="0" w:line="240" w:lineRule="atLeast"/>
              <w:rPr>
                <w:sz w:val="18"/>
                <w:szCs w:val="18"/>
              </w:rPr>
            </w:pPr>
            <w:hyperlink r:id="rId5" w:history="1">
              <w:r w:rsidR="00B54B78">
                <w:rPr>
                  <w:rStyle w:val="Kpr"/>
                  <w:sz w:val="18"/>
                  <w:szCs w:val="18"/>
                </w:rPr>
                <w:t>Taşınır Mal Yönetmenliği</w:t>
              </w:r>
            </w:hyperlink>
          </w:p>
          <w:p w:rsidR="00155E5B" w:rsidRDefault="00155E5B" w:rsidP="00A05F6C"/>
        </w:tc>
      </w:tr>
      <w:tr w:rsidR="00155E5B" w:rsidTr="00571FA5">
        <w:trPr>
          <w:trHeight w:val="874"/>
        </w:trPr>
        <w:tc>
          <w:tcPr>
            <w:tcW w:w="1526" w:type="dxa"/>
            <w:shd w:val="clear" w:color="auto" w:fill="B8CCE4"/>
          </w:tcPr>
          <w:p w:rsidR="00CA4584" w:rsidRPr="006C6856" w:rsidRDefault="00CA4584" w:rsidP="00CA4584">
            <w:pPr>
              <w:rPr>
                <w:sz w:val="20"/>
                <w:szCs w:val="20"/>
              </w:rPr>
            </w:pPr>
          </w:p>
          <w:p w:rsidR="00155E5B" w:rsidRPr="006C6856" w:rsidRDefault="00155E5B" w:rsidP="00CA4584">
            <w:pPr>
              <w:rPr>
                <w:sz w:val="20"/>
                <w:szCs w:val="20"/>
              </w:rPr>
            </w:pPr>
            <w:r w:rsidRPr="006C6856">
              <w:rPr>
                <w:sz w:val="20"/>
                <w:szCs w:val="20"/>
              </w:rPr>
              <w:t>Sayım Komisyonu</w:t>
            </w:r>
          </w:p>
        </w:tc>
        <w:tc>
          <w:tcPr>
            <w:tcW w:w="4702" w:type="dxa"/>
            <w:shd w:val="clear" w:color="auto" w:fill="B8CCE4"/>
          </w:tcPr>
          <w:p w:rsidR="00155E5B" w:rsidRDefault="00F05DBD" w:rsidP="00750891">
            <w:r>
              <w:rPr>
                <w:noProof/>
              </w:rPr>
              <w:pict>
                <v:shape id="_x0000_s1752" type="#_x0000_t109" style="position:absolute;margin-left:34.8pt;margin-top:10pt;width:150.6pt;height:26.2pt;z-index:251641344;mso-position-horizontal-relative:text;mso-position-vertical-relative:text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 style="mso-next-textbox:#_x0000_s1752" inset="0,0,0,0">
                    <w:txbxContent>
                      <w:p w:rsidR="00652A08" w:rsidRDefault="00652A08" w:rsidP="00653CE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652A08" w:rsidRPr="00155E5B" w:rsidRDefault="00652A08" w:rsidP="00653CE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Pr="00155E5B">
                          <w:rPr>
                            <w:sz w:val="16"/>
                            <w:szCs w:val="16"/>
                          </w:rPr>
                          <w:t>Tutanaklar Komisyon Tarafından İmzalanır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CN"/>
              </w:rPr>
              <w:pict>
                <v:line id="_x0000_s1757" style="position:absolute;z-index:251646464;mso-position-horizontal-relative:text;mso-position-vertical-relative:text" from="109.8pt,35.5pt" to="109.8pt,53.5pt">
                  <v:stroke endarrow="block"/>
                </v:line>
              </w:pict>
            </w:r>
          </w:p>
        </w:tc>
        <w:tc>
          <w:tcPr>
            <w:tcW w:w="2811" w:type="dxa"/>
            <w:shd w:val="clear" w:color="auto" w:fill="B8CCE4"/>
          </w:tcPr>
          <w:p w:rsidR="00155E5B" w:rsidRDefault="00155E5B" w:rsidP="006C6856">
            <w:pPr>
              <w:jc w:val="both"/>
            </w:pPr>
          </w:p>
        </w:tc>
        <w:tc>
          <w:tcPr>
            <w:tcW w:w="1984" w:type="dxa"/>
            <w:shd w:val="clear" w:color="auto" w:fill="B8CCE4"/>
          </w:tcPr>
          <w:p w:rsidR="00B54B78" w:rsidRDefault="00F05DBD" w:rsidP="00B54B78">
            <w:pPr>
              <w:pStyle w:val="baslk"/>
              <w:spacing w:before="0" w:beforeAutospacing="0" w:after="0" w:afterAutospacing="0" w:line="240" w:lineRule="atLeast"/>
              <w:rPr>
                <w:sz w:val="18"/>
                <w:szCs w:val="18"/>
              </w:rPr>
            </w:pPr>
            <w:hyperlink r:id="rId6" w:history="1">
              <w:r w:rsidR="00B54B78">
                <w:rPr>
                  <w:rStyle w:val="Kpr"/>
                  <w:sz w:val="18"/>
                  <w:szCs w:val="18"/>
                </w:rPr>
                <w:t>Taşınır Mal Yönetmenliği</w:t>
              </w:r>
            </w:hyperlink>
          </w:p>
          <w:p w:rsidR="00155E5B" w:rsidRDefault="00155E5B" w:rsidP="00A05F6C"/>
        </w:tc>
      </w:tr>
      <w:tr w:rsidR="00155E5B" w:rsidTr="00571FA5">
        <w:trPr>
          <w:trHeight w:val="1064"/>
        </w:trPr>
        <w:tc>
          <w:tcPr>
            <w:tcW w:w="1526" w:type="dxa"/>
            <w:shd w:val="clear" w:color="auto" w:fill="B8CCE4"/>
          </w:tcPr>
          <w:p w:rsidR="00CA4584" w:rsidRPr="006C6856" w:rsidRDefault="00CA4584" w:rsidP="00CA4584">
            <w:pPr>
              <w:rPr>
                <w:sz w:val="20"/>
                <w:szCs w:val="20"/>
              </w:rPr>
            </w:pPr>
          </w:p>
          <w:p w:rsidR="00155E5B" w:rsidRPr="006C6856" w:rsidRDefault="00155E5B" w:rsidP="00CA4584">
            <w:pPr>
              <w:rPr>
                <w:sz w:val="20"/>
                <w:szCs w:val="20"/>
              </w:rPr>
            </w:pPr>
            <w:r w:rsidRPr="006C6856">
              <w:rPr>
                <w:sz w:val="20"/>
                <w:szCs w:val="20"/>
              </w:rPr>
              <w:t>Harcama Yetkilisi</w:t>
            </w:r>
          </w:p>
        </w:tc>
        <w:tc>
          <w:tcPr>
            <w:tcW w:w="4702" w:type="dxa"/>
            <w:shd w:val="clear" w:color="auto" w:fill="B8CCE4"/>
          </w:tcPr>
          <w:p w:rsidR="00155E5B" w:rsidRDefault="00F05DBD" w:rsidP="0021153A">
            <w:r>
              <w:rPr>
                <w:noProof/>
              </w:rPr>
              <w:pict>
                <v:line id="_x0000_s1756" style="position:absolute;flip:x;z-index:251645440;mso-position-horizontal-relative:text;mso-position-vertical-relative:text" from="109.4pt,39.8pt" to="109.8pt,60.9pt">
                  <v:stroke endarrow="block"/>
                </v:line>
              </w:pict>
            </w:r>
            <w:r>
              <w:rPr>
                <w:noProof/>
              </w:rPr>
              <w:pict>
                <v:shape id="_x0000_s1755" type="#_x0000_t109" style="position:absolute;margin-left:36.9pt;margin-top:13.5pt;width:146.4pt;height:26.3pt;z-index:251644416;mso-position-horizontal-relative:text;mso-position-vertical-relative:text" fillcolor="#d99594" strokecolor="#d99594" strokeweight="1pt">
                  <v:fill color2="#f2dbdb" angle="-45" focusposition=".5,.5" focussize="" focus="-50%" type="gradient"/>
                  <v:shadow on="t" type="perspective" color="#622423" opacity=".5" offset="1pt" offset2="-3pt"/>
                  <v:textbox style="mso-next-textbox:#_x0000_s1755" inset="0,0,0,0">
                    <w:txbxContent>
                      <w:p w:rsidR="00652A08" w:rsidRPr="00155E5B" w:rsidRDefault="00652A08" w:rsidP="006B4A8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652A08" w:rsidRPr="00155E5B" w:rsidRDefault="00652A08" w:rsidP="006B4A8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55E5B">
                          <w:rPr>
                            <w:sz w:val="16"/>
                            <w:szCs w:val="16"/>
                          </w:rPr>
                          <w:t>İlgili Birimlere Gönderilir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1" w:type="dxa"/>
            <w:shd w:val="clear" w:color="auto" w:fill="B8CCE4"/>
          </w:tcPr>
          <w:p w:rsidR="00155E5B" w:rsidRPr="006C6856" w:rsidRDefault="00155E5B" w:rsidP="006C6856">
            <w:pPr>
              <w:jc w:val="both"/>
              <w:rPr>
                <w:sz w:val="18"/>
                <w:szCs w:val="18"/>
              </w:rPr>
            </w:pPr>
            <w:r w:rsidRPr="006C6856">
              <w:rPr>
                <w:sz w:val="18"/>
                <w:szCs w:val="18"/>
              </w:rPr>
              <w:t xml:space="preserve">Sayıştay ve Strateji </w:t>
            </w:r>
            <w:r w:rsidR="00406CA6">
              <w:rPr>
                <w:sz w:val="18"/>
                <w:szCs w:val="18"/>
              </w:rPr>
              <w:t xml:space="preserve">Geliştirme </w:t>
            </w:r>
            <w:r w:rsidRPr="006C6856">
              <w:rPr>
                <w:sz w:val="18"/>
                <w:szCs w:val="18"/>
              </w:rPr>
              <w:t xml:space="preserve">Daire Başkanlığına Gönderilir. Bir Nüshaları da </w:t>
            </w:r>
            <w:proofErr w:type="gramStart"/>
            <w:r w:rsidRPr="006C6856">
              <w:rPr>
                <w:sz w:val="18"/>
                <w:szCs w:val="18"/>
              </w:rPr>
              <w:t>Harcama  Biriminde</w:t>
            </w:r>
            <w:proofErr w:type="gramEnd"/>
            <w:r w:rsidRPr="006C6856">
              <w:rPr>
                <w:sz w:val="18"/>
                <w:szCs w:val="18"/>
              </w:rPr>
              <w:t xml:space="preserve"> Dosyalanır</w:t>
            </w:r>
          </w:p>
        </w:tc>
        <w:tc>
          <w:tcPr>
            <w:tcW w:w="1984" w:type="dxa"/>
            <w:shd w:val="clear" w:color="auto" w:fill="B8CCE4"/>
          </w:tcPr>
          <w:p w:rsidR="006C6856" w:rsidRPr="006C6856" w:rsidRDefault="006C6856" w:rsidP="00A05F6C">
            <w:pPr>
              <w:rPr>
                <w:sz w:val="18"/>
                <w:szCs w:val="18"/>
              </w:rPr>
            </w:pPr>
          </w:p>
          <w:p w:rsidR="00B54B78" w:rsidRDefault="00F05DBD" w:rsidP="00B54B78">
            <w:pPr>
              <w:pStyle w:val="baslk"/>
              <w:spacing w:before="0" w:beforeAutospacing="0" w:after="0" w:afterAutospacing="0" w:line="240" w:lineRule="atLeast"/>
              <w:rPr>
                <w:sz w:val="18"/>
                <w:szCs w:val="18"/>
              </w:rPr>
            </w:pPr>
            <w:hyperlink r:id="rId7" w:history="1">
              <w:r w:rsidR="00B54B78">
                <w:rPr>
                  <w:rStyle w:val="Kpr"/>
                  <w:sz w:val="18"/>
                  <w:szCs w:val="18"/>
                </w:rPr>
                <w:t>Taşınır Mal Yönetmenliği</w:t>
              </w:r>
            </w:hyperlink>
          </w:p>
          <w:p w:rsidR="00155E5B" w:rsidRDefault="00155E5B" w:rsidP="00A05F6C"/>
        </w:tc>
      </w:tr>
      <w:tr w:rsidR="00A05F6C" w:rsidTr="00571FA5">
        <w:trPr>
          <w:trHeight w:val="1072"/>
        </w:trPr>
        <w:tc>
          <w:tcPr>
            <w:tcW w:w="1526" w:type="dxa"/>
            <w:shd w:val="clear" w:color="auto" w:fill="B8CCE4"/>
          </w:tcPr>
          <w:p w:rsidR="00A05F6C" w:rsidRPr="006C6856" w:rsidRDefault="00A05F6C" w:rsidP="00CA4584">
            <w:pPr>
              <w:rPr>
                <w:sz w:val="20"/>
                <w:szCs w:val="20"/>
              </w:rPr>
            </w:pPr>
          </w:p>
          <w:p w:rsidR="00A05F6C" w:rsidRPr="006C6856" w:rsidRDefault="00A05F6C" w:rsidP="00CA4584">
            <w:pPr>
              <w:rPr>
                <w:sz w:val="20"/>
                <w:szCs w:val="20"/>
              </w:rPr>
            </w:pPr>
            <w:r w:rsidRPr="006C6856">
              <w:rPr>
                <w:sz w:val="20"/>
                <w:szCs w:val="20"/>
              </w:rPr>
              <w:t>Taşınır Kayıt Kontrol Yetkilisi</w:t>
            </w:r>
          </w:p>
        </w:tc>
        <w:tc>
          <w:tcPr>
            <w:tcW w:w="4702" w:type="dxa"/>
            <w:shd w:val="clear" w:color="auto" w:fill="B8CCE4"/>
          </w:tcPr>
          <w:p w:rsidR="00A05F6C" w:rsidRDefault="00F05DBD" w:rsidP="0021153A">
            <w:r>
              <w:rPr>
                <w:noProof/>
              </w:rPr>
              <w:pict>
                <v:shape id="_x0000_s1796" type="#_x0000_t109" style="position:absolute;margin-left:36.1pt;margin-top:9.85pt;width:147.2pt;height:27pt;z-index:251662848;mso-position-horizontal-relative:text;mso-position-vertical-relative:text" fillcolor="#d99594" strokecolor="#d99594" strokeweight="1pt">
                  <v:fill color2="#f2dbdb" angle="-45" focusposition=".5,.5" focussize="" focus="-50%" type="gradient"/>
                  <v:shadow on="t" type="perspective" color="#622423" opacity=".5" offset="1pt" offset2="-3pt"/>
                  <v:textbox style="mso-next-textbox:#_x0000_s1796" inset="0,0,0,0">
                    <w:txbxContent>
                      <w:p w:rsidR="00A05F6C" w:rsidRDefault="00A05F6C" w:rsidP="00A05F6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05F6C" w:rsidRPr="00155E5B" w:rsidRDefault="00A05F6C" w:rsidP="00A05F6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155E5B">
                          <w:rPr>
                            <w:sz w:val="16"/>
                            <w:szCs w:val="16"/>
                          </w:rPr>
                          <w:t xml:space="preserve">Yıl Sonunda </w:t>
                        </w:r>
                        <w:r w:rsidRPr="007A6FAF">
                          <w:rPr>
                            <w:b/>
                            <w:sz w:val="16"/>
                            <w:szCs w:val="16"/>
                          </w:rPr>
                          <w:t>Devir Çıkışı</w:t>
                        </w:r>
                        <w:r w:rsidRPr="00155E5B">
                          <w:rPr>
                            <w:sz w:val="16"/>
                            <w:szCs w:val="16"/>
                          </w:rPr>
                          <w:t xml:space="preserve"> ve </w:t>
                        </w:r>
                        <w:r w:rsidRPr="007A6FAF">
                          <w:rPr>
                            <w:b/>
                            <w:sz w:val="16"/>
                            <w:szCs w:val="16"/>
                          </w:rPr>
                          <w:t>Girişi</w:t>
                        </w:r>
                        <w:r w:rsidR="007A6F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155E5B">
                          <w:rPr>
                            <w:sz w:val="16"/>
                            <w:szCs w:val="16"/>
                          </w:rPr>
                          <w:t>Yapılır</w:t>
                        </w:r>
                      </w:p>
                    </w:txbxContent>
                  </v:textbox>
                </v:shape>
              </w:pict>
            </w:r>
          </w:p>
          <w:p w:rsidR="00A05F6C" w:rsidRPr="007A6FAF" w:rsidRDefault="00A05F6C" w:rsidP="0021153A">
            <w:pPr>
              <w:rPr>
                <w:b/>
              </w:rPr>
            </w:pPr>
          </w:p>
          <w:p w:rsidR="00A05F6C" w:rsidRPr="007A6FAF" w:rsidRDefault="00F05DBD" w:rsidP="006C6856">
            <w:pPr>
              <w:tabs>
                <w:tab w:val="left" w:pos="1522"/>
              </w:tabs>
              <w:rPr>
                <w:b/>
              </w:rPr>
            </w:pPr>
            <w:r>
              <w:rPr>
                <w:b/>
                <w:noProof/>
                <w:lang w:eastAsia="zh-CN"/>
              </w:rPr>
              <w:pict>
                <v:line id="_x0000_s1795" style="position:absolute;flip:x;z-index:251661824" from="109.8pt,9.3pt" to="109.9pt,36pt">
                  <v:stroke endarrow="block"/>
                </v:line>
              </w:pict>
            </w:r>
            <w:r w:rsidR="00A05F6C" w:rsidRPr="007A6FAF">
              <w:rPr>
                <w:b/>
              </w:rPr>
              <w:tab/>
            </w:r>
          </w:p>
        </w:tc>
        <w:tc>
          <w:tcPr>
            <w:tcW w:w="2811" w:type="dxa"/>
            <w:shd w:val="clear" w:color="auto" w:fill="B8CCE4"/>
          </w:tcPr>
          <w:p w:rsidR="00A05F6C" w:rsidRPr="006C6856" w:rsidRDefault="00A05F6C" w:rsidP="006C6856">
            <w:pPr>
              <w:jc w:val="both"/>
              <w:rPr>
                <w:sz w:val="18"/>
                <w:szCs w:val="18"/>
              </w:rPr>
            </w:pPr>
          </w:p>
          <w:p w:rsidR="00A05F6C" w:rsidRPr="006C6856" w:rsidRDefault="00A05F6C" w:rsidP="006C685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 sonunda depoda kalan malzemelerin yıl devri çıkışları yapılarak, yeni yıla devir girişi yapılır</w:t>
            </w:r>
          </w:p>
        </w:tc>
        <w:tc>
          <w:tcPr>
            <w:tcW w:w="1984" w:type="dxa"/>
            <w:shd w:val="clear" w:color="auto" w:fill="B8CCE4"/>
          </w:tcPr>
          <w:p w:rsidR="00B54B78" w:rsidRDefault="00F05DBD" w:rsidP="00B54B78">
            <w:pPr>
              <w:pStyle w:val="baslk"/>
              <w:spacing w:before="0" w:beforeAutospacing="0" w:after="0" w:afterAutospacing="0" w:line="240" w:lineRule="atLeast"/>
              <w:rPr>
                <w:sz w:val="18"/>
                <w:szCs w:val="18"/>
              </w:rPr>
            </w:pPr>
            <w:hyperlink r:id="rId8" w:history="1">
              <w:r w:rsidR="00B54B78">
                <w:rPr>
                  <w:rStyle w:val="Kpr"/>
                  <w:sz w:val="18"/>
                  <w:szCs w:val="18"/>
                </w:rPr>
                <w:t>Taşınır Mal Yönetmenliği</w:t>
              </w:r>
            </w:hyperlink>
          </w:p>
          <w:p w:rsidR="00A05F6C" w:rsidRDefault="00A05F6C"/>
        </w:tc>
      </w:tr>
      <w:tr w:rsidR="00A05F6C" w:rsidTr="00571FA5">
        <w:trPr>
          <w:trHeight w:val="880"/>
        </w:trPr>
        <w:tc>
          <w:tcPr>
            <w:tcW w:w="1526" w:type="dxa"/>
            <w:shd w:val="clear" w:color="auto" w:fill="B8CCE4"/>
          </w:tcPr>
          <w:p w:rsidR="00A05F6C" w:rsidRPr="006C6856" w:rsidRDefault="00A05F6C" w:rsidP="00CA4584">
            <w:pPr>
              <w:rPr>
                <w:sz w:val="20"/>
                <w:szCs w:val="20"/>
              </w:rPr>
            </w:pPr>
          </w:p>
          <w:p w:rsidR="00A05F6C" w:rsidRPr="006C6856" w:rsidRDefault="00A05F6C" w:rsidP="00CA4584">
            <w:pPr>
              <w:rPr>
                <w:sz w:val="20"/>
                <w:szCs w:val="20"/>
              </w:rPr>
            </w:pPr>
            <w:r w:rsidRPr="006C6856">
              <w:rPr>
                <w:sz w:val="20"/>
                <w:szCs w:val="20"/>
              </w:rPr>
              <w:t>Harcama Yetkilisi</w:t>
            </w:r>
          </w:p>
        </w:tc>
        <w:tc>
          <w:tcPr>
            <w:tcW w:w="4702" w:type="dxa"/>
            <w:shd w:val="clear" w:color="auto" w:fill="B8CCE4"/>
          </w:tcPr>
          <w:p w:rsidR="00A05F6C" w:rsidRDefault="00F05DBD" w:rsidP="0021153A">
            <w:r>
              <w:rPr>
                <w:noProof/>
                <w:lang w:eastAsia="zh-CN"/>
              </w:rPr>
              <w:pict>
                <v:shape id="_x0000_s1794" type="#_x0000_t109" style="position:absolute;margin-left:36.9pt;margin-top:12.55pt;width:146.4pt;height:27pt;z-index:251660800;mso-position-horizontal-relative:text;mso-position-vertical-relative:text" fillcolor="#d99594" strokecolor="#d99594" strokeweight="1pt">
                  <v:fill color2="#f2dbdb" angle="-45" focusposition=".5,.5" focussize="" focus="-50%" type="gradient"/>
                  <v:shadow on="t" type="perspective" color="#622423" opacity=".5" offset="1pt" offset2="-3pt"/>
                  <v:textbox style="mso-next-textbox:#_x0000_s1794" inset="0,0,0,0">
                    <w:txbxContent>
                      <w:p w:rsidR="00A05F6C" w:rsidRDefault="00A05F6C" w:rsidP="00A05F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A05F6C" w:rsidRPr="00FE2F44" w:rsidRDefault="00A05F6C" w:rsidP="00A05F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E2F44">
                          <w:rPr>
                            <w:sz w:val="16"/>
                            <w:szCs w:val="16"/>
                          </w:rPr>
                          <w:t>Yıl Sonu Hesapları Kapatılır</w:t>
                        </w:r>
                      </w:p>
                      <w:p w:rsidR="00A05F6C" w:rsidRPr="00FE2F44" w:rsidRDefault="00A05F6C" w:rsidP="00A05F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798" style="position:absolute;z-index:251664896;mso-position-horizontal-relative:text;mso-position-vertical-relative:text" from="11.1pt,27.5pt" to="11.1pt,308.05pt"/>
              </w:pict>
            </w:r>
            <w:r>
              <w:rPr>
                <w:noProof/>
              </w:rPr>
              <w:pict>
                <v:line id="_x0000_s1797" style="position:absolute;flip:x;z-index:251663872;mso-position-horizontal-relative:text;mso-position-vertical-relative:text" from="11.1pt,27.5pt" to="39.7pt,27.5pt"/>
              </w:pict>
            </w:r>
          </w:p>
        </w:tc>
        <w:tc>
          <w:tcPr>
            <w:tcW w:w="2811" w:type="dxa"/>
            <w:shd w:val="clear" w:color="auto" w:fill="B8CCE4"/>
          </w:tcPr>
          <w:p w:rsidR="00A05F6C" w:rsidRPr="006C6856" w:rsidRDefault="00A05F6C" w:rsidP="006C6856">
            <w:pPr>
              <w:jc w:val="both"/>
              <w:rPr>
                <w:sz w:val="18"/>
                <w:szCs w:val="18"/>
              </w:rPr>
            </w:pPr>
          </w:p>
          <w:p w:rsidR="00A05F6C" w:rsidRPr="006C6856" w:rsidRDefault="00A05F6C" w:rsidP="006C6856">
            <w:pPr>
              <w:jc w:val="both"/>
              <w:rPr>
                <w:sz w:val="18"/>
                <w:szCs w:val="18"/>
              </w:rPr>
            </w:pPr>
            <w:r w:rsidRPr="006C6856">
              <w:rPr>
                <w:sz w:val="18"/>
                <w:szCs w:val="18"/>
              </w:rPr>
              <w:t>İlgili Hesaplar Sayıştay</w:t>
            </w:r>
            <w:r>
              <w:rPr>
                <w:sz w:val="18"/>
                <w:szCs w:val="18"/>
              </w:rPr>
              <w:t>’</w:t>
            </w:r>
            <w:r w:rsidRPr="006C6856">
              <w:rPr>
                <w:sz w:val="18"/>
                <w:szCs w:val="18"/>
              </w:rPr>
              <w:t>a Gönderilir.</w:t>
            </w:r>
          </w:p>
        </w:tc>
        <w:tc>
          <w:tcPr>
            <w:tcW w:w="1984" w:type="dxa"/>
            <w:shd w:val="clear" w:color="auto" w:fill="B8CCE4"/>
          </w:tcPr>
          <w:p w:rsidR="00B54B78" w:rsidRDefault="00F05DBD" w:rsidP="00B54B78">
            <w:pPr>
              <w:pStyle w:val="baslk"/>
              <w:spacing w:before="0" w:beforeAutospacing="0" w:after="0" w:afterAutospacing="0" w:line="240" w:lineRule="atLeast"/>
              <w:rPr>
                <w:sz w:val="18"/>
                <w:szCs w:val="18"/>
              </w:rPr>
            </w:pPr>
            <w:hyperlink r:id="rId9" w:history="1">
              <w:r w:rsidR="00B54B78">
                <w:rPr>
                  <w:rStyle w:val="Kpr"/>
                  <w:sz w:val="18"/>
                  <w:szCs w:val="18"/>
                </w:rPr>
                <w:t>Taşınır Mal Yönetmenliği</w:t>
              </w:r>
            </w:hyperlink>
          </w:p>
          <w:p w:rsidR="00A05F6C" w:rsidRDefault="00A05F6C"/>
        </w:tc>
      </w:tr>
      <w:tr w:rsidR="00A05F6C" w:rsidTr="00571FA5">
        <w:trPr>
          <w:trHeight w:val="1168"/>
        </w:trPr>
        <w:tc>
          <w:tcPr>
            <w:tcW w:w="1526" w:type="dxa"/>
            <w:shd w:val="clear" w:color="auto" w:fill="B8CCE4"/>
          </w:tcPr>
          <w:p w:rsidR="00A05F6C" w:rsidRPr="006C6856" w:rsidRDefault="00A05F6C" w:rsidP="00CA4584">
            <w:pPr>
              <w:rPr>
                <w:sz w:val="20"/>
                <w:szCs w:val="20"/>
              </w:rPr>
            </w:pPr>
          </w:p>
          <w:p w:rsidR="00A05F6C" w:rsidRPr="006C6856" w:rsidRDefault="00F05DBD" w:rsidP="00CA4584">
            <w:pPr>
              <w:rPr>
                <w:sz w:val="20"/>
                <w:szCs w:val="20"/>
              </w:rPr>
            </w:pPr>
            <w:r w:rsidRPr="00F05DBD">
              <w:rPr>
                <w:noProof/>
              </w:rPr>
              <w:pict>
                <v:rect id="_x0000_s1800" style="position:absolute;margin-left:-35.9pt;margin-top:15.5pt;width:4.15pt;height:7.5pt;z-index:251666944" stroked="f">
                  <v:textbox style="mso-next-textbox:#_x0000_s1800">
                    <w:txbxContent>
                      <w:p w:rsidR="00A05F6C" w:rsidRPr="00CA4584" w:rsidRDefault="00A05F6C" w:rsidP="00A05F6C">
                        <w:pPr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CA4584">
                          <w:rPr>
                            <w:color w:val="0000FF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rect>
              </w:pict>
            </w:r>
            <w:r w:rsidR="00A05F6C" w:rsidRPr="006C6856">
              <w:rPr>
                <w:sz w:val="20"/>
                <w:szCs w:val="20"/>
              </w:rPr>
              <w:t>Sayım Komisyonu</w:t>
            </w:r>
          </w:p>
        </w:tc>
        <w:tc>
          <w:tcPr>
            <w:tcW w:w="4702" w:type="dxa"/>
            <w:shd w:val="clear" w:color="auto" w:fill="B8CCE4"/>
          </w:tcPr>
          <w:p w:rsidR="00BE4AC8" w:rsidRDefault="00F05DBD" w:rsidP="00006708">
            <w:r>
              <w:rPr>
                <w:noProof/>
              </w:rPr>
              <w:pict>
                <v:line id="_x0000_s1804" style="position:absolute;z-index:251671040;mso-position-horizontal-relative:text;mso-position-vertical-relative:text" from="195.5pt,27pt" to="196.25pt,199.5pt"/>
              </w:pict>
            </w:r>
            <w:r>
              <w:rPr>
                <w:noProof/>
              </w:rPr>
              <w:pict>
                <v:line id="_x0000_s1801" style="position:absolute;flip:x;z-index:251667968;mso-position-horizontal-relative:text;mso-position-vertical-relative:text" from="109.4pt,47.85pt" to="109.4pt,67.2pt">
                  <v:stroke endarrow="block"/>
                </v:line>
              </w:pict>
            </w:r>
            <w:r>
              <w:rPr>
                <w:noProof/>
              </w:rPr>
              <w:pict>
                <v:shape id="_x0000_s1809" type="#_x0000_t4" style="position:absolute;margin-left:21.7pt;margin-top:5.75pt;width:174.55pt;height:42.1pt;z-index:251676160;mso-position-horizontal-relative:text;mso-position-vertical-relative:text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 style="mso-next-textbox:#_x0000_s1809">
                    <w:txbxContent>
                      <w:p w:rsidR="00A05F6C" w:rsidRPr="009349A7" w:rsidRDefault="00A05F6C" w:rsidP="00A05F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349A7">
                          <w:rPr>
                            <w:sz w:val="16"/>
                            <w:szCs w:val="16"/>
                          </w:rPr>
                          <w:t>Sayım Sonunda Eksik Veya Fazla mı?</w:t>
                        </w:r>
                      </w:p>
                      <w:p w:rsidR="00A05F6C" w:rsidRPr="009349A7" w:rsidRDefault="00A05F6C" w:rsidP="00A05F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799" style="position:absolute;flip:x y;z-index:251665920;mso-position-horizontal-relative:text;mso-position-vertical-relative:text" from="165.6pt,10pt" to="208.6pt,10.4pt">
                  <v:stroke endarrow="block"/>
                </v:line>
              </w:pict>
            </w:r>
            <w:r>
              <w:rPr>
                <w:noProof/>
              </w:rPr>
              <w:pict>
                <v:line id="_x0000_s1803" style="position:absolute;z-index:251670016;mso-position-horizontal-relative:text;mso-position-vertical-relative:text" from="165.6pt,28pt" to="192.6pt,28pt"/>
              </w:pict>
            </w:r>
          </w:p>
          <w:p w:rsidR="00BE4AC8" w:rsidRDefault="00BE4AC8" w:rsidP="00BE4AC8"/>
          <w:p w:rsidR="00A05F6C" w:rsidRPr="00BE4AC8" w:rsidRDefault="00A05F6C" w:rsidP="00BE4AC8"/>
        </w:tc>
        <w:tc>
          <w:tcPr>
            <w:tcW w:w="2811" w:type="dxa"/>
            <w:shd w:val="clear" w:color="auto" w:fill="B8CCE4"/>
          </w:tcPr>
          <w:p w:rsidR="00A05F6C" w:rsidRDefault="00A05F6C" w:rsidP="006C6856">
            <w:pPr>
              <w:jc w:val="both"/>
            </w:pPr>
          </w:p>
        </w:tc>
        <w:tc>
          <w:tcPr>
            <w:tcW w:w="1984" w:type="dxa"/>
            <w:shd w:val="clear" w:color="auto" w:fill="B8CCE4"/>
          </w:tcPr>
          <w:p w:rsidR="00B54B78" w:rsidRDefault="00F05DBD" w:rsidP="00B54B78">
            <w:pPr>
              <w:pStyle w:val="baslk"/>
              <w:spacing w:before="0" w:beforeAutospacing="0" w:after="0" w:afterAutospacing="0" w:line="240" w:lineRule="atLeast"/>
              <w:rPr>
                <w:sz w:val="18"/>
                <w:szCs w:val="18"/>
              </w:rPr>
            </w:pPr>
            <w:r w:rsidRPr="00F05DBD">
              <w:rPr>
                <w:noProof/>
              </w:rPr>
              <w:pict>
                <v:rect id="_x0000_s1802" style="position:absolute;margin-left:98.4pt;margin-top:20.95pt;width:3.55pt;height:6.05pt;z-index:251668992;mso-position-horizontal-relative:text;mso-position-vertical-relative:text" stroked="f">
                  <v:textbox style="mso-next-textbox:#_x0000_s1802">
                    <w:txbxContent>
                      <w:p w:rsidR="00A05F6C" w:rsidRPr="00CA4584" w:rsidRDefault="00A05F6C" w:rsidP="00A05F6C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hyperlink r:id="rId10" w:history="1">
              <w:r w:rsidR="00B54B78">
                <w:rPr>
                  <w:rStyle w:val="Kpr"/>
                  <w:sz w:val="18"/>
                  <w:szCs w:val="18"/>
                </w:rPr>
                <w:t>Taşınır Mal Yönetmenliği</w:t>
              </w:r>
            </w:hyperlink>
          </w:p>
          <w:p w:rsidR="00A05F6C" w:rsidRDefault="00A05F6C"/>
        </w:tc>
      </w:tr>
      <w:tr w:rsidR="00A05F6C" w:rsidTr="00571FA5">
        <w:trPr>
          <w:trHeight w:val="1128"/>
        </w:trPr>
        <w:tc>
          <w:tcPr>
            <w:tcW w:w="1526" w:type="dxa"/>
            <w:shd w:val="clear" w:color="auto" w:fill="B8CCE4"/>
          </w:tcPr>
          <w:p w:rsidR="00A05F6C" w:rsidRPr="006C6856" w:rsidRDefault="00A05F6C" w:rsidP="00CA4584">
            <w:pPr>
              <w:rPr>
                <w:sz w:val="20"/>
                <w:szCs w:val="20"/>
              </w:rPr>
            </w:pPr>
          </w:p>
          <w:p w:rsidR="00A05F6C" w:rsidRPr="006C6856" w:rsidRDefault="00A05F6C" w:rsidP="00CA4584">
            <w:pPr>
              <w:rPr>
                <w:sz w:val="20"/>
                <w:szCs w:val="20"/>
              </w:rPr>
            </w:pPr>
            <w:r w:rsidRPr="006C6856">
              <w:rPr>
                <w:sz w:val="20"/>
                <w:szCs w:val="20"/>
              </w:rPr>
              <w:t>Taşınır Kayıt Kontrol Yetkilisi</w:t>
            </w:r>
          </w:p>
        </w:tc>
        <w:tc>
          <w:tcPr>
            <w:tcW w:w="4702" w:type="dxa"/>
            <w:shd w:val="clear" w:color="auto" w:fill="B8CCE4"/>
          </w:tcPr>
          <w:p w:rsidR="00A05F6C" w:rsidRDefault="00F05DBD" w:rsidP="0060523D">
            <w:r>
              <w:rPr>
                <w:noProof/>
              </w:rPr>
              <w:pict>
                <v:shape id="_x0000_s1805" type="#_x0000_t109" style="position:absolute;margin-left:44.6pt;margin-top:9.7pt;width:136.5pt;height:30.45pt;z-index:251672064;mso-position-horizontal-relative:text;mso-position-vertical-relative:text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 style="mso-next-textbox:#_x0000_s1805" inset="0,0,0,0">
                    <w:txbxContent>
                      <w:p w:rsidR="00A05F6C" w:rsidRDefault="00A05F6C" w:rsidP="00A05F6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A05F6C" w:rsidRPr="00CA4584" w:rsidRDefault="00A05F6C" w:rsidP="00A05F6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CA4584">
                          <w:rPr>
                            <w:sz w:val="16"/>
                            <w:szCs w:val="16"/>
                          </w:rPr>
                          <w:t>Sayım Fazlası Olarak Kayıtlara Alınır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806" style="position:absolute;z-index:251673088;mso-position-horizontal-relative:text;mso-position-vertical-relative:text" from="111.3pt,40.15pt" to="111.4pt,71.9pt">
                  <v:stroke endarrow="block"/>
                </v:line>
              </w:pict>
            </w:r>
          </w:p>
        </w:tc>
        <w:tc>
          <w:tcPr>
            <w:tcW w:w="2811" w:type="dxa"/>
            <w:shd w:val="clear" w:color="auto" w:fill="B8CCE4"/>
          </w:tcPr>
          <w:p w:rsidR="00A05F6C" w:rsidRPr="006C6856" w:rsidRDefault="00A05F6C" w:rsidP="006C6856">
            <w:pPr>
              <w:jc w:val="both"/>
              <w:rPr>
                <w:sz w:val="18"/>
                <w:szCs w:val="18"/>
              </w:rPr>
            </w:pPr>
          </w:p>
          <w:p w:rsidR="00A05F6C" w:rsidRPr="006C6856" w:rsidRDefault="00A05F6C" w:rsidP="006C6856">
            <w:pPr>
              <w:jc w:val="both"/>
              <w:rPr>
                <w:sz w:val="18"/>
                <w:szCs w:val="18"/>
              </w:rPr>
            </w:pPr>
          </w:p>
          <w:p w:rsidR="00A05F6C" w:rsidRPr="006C6856" w:rsidRDefault="00A05F6C" w:rsidP="006C6856">
            <w:pPr>
              <w:jc w:val="both"/>
              <w:rPr>
                <w:sz w:val="18"/>
                <w:szCs w:val="18"/>
              </w:rPr>
            </w:pPr>
            <w:r w:rsidRPr="006C6856">
              <w:rPr>
                <w:sz w:val="18"/>
                <w:szCs w:val="18"/>
              </w:rPr>
              <w:t>İlgili Komisyon Tarafından Tutanakla Tespit Edilir</w:t>
            </w:r>
          </w:p>
        </w:tc>
        <w:tc>
          <w:tcPr>
            <w:tcW w:w="1984" w:type="dxa"/>
            <w:shd w:val="clear" w:color="auto" w:fill="B8CCE4"/>
          </w:tcPr>
          <w:p w:rsidR="00B54B78" w:rsidRDefault="00F05DBD" w:rsidP="00B54B78">
            <w:pPr>
              <w:pStyle w:val="baslk"/>
              <w:spacing w:before="0" w:beforeAutospacing="0" w:after="0" w:afterAutospacing="0" w:line="240" w:lineRule="atLeast"/>
              <w:rPr>
                <w:sz w:val="18"/>
                <w:szCs w:val="18"/>
              </w:rPr>
            </w:pPr>
            <w:hyperlink r:id="rId11" w:history="1">
              <w:r w:rsidR="00B54B78">
                <w:rPr>
                  <w:rStyle w:val="Kpr"/>
                  <w:sz w:val="18"/>
                  <w:szCs w:val="18"/>
                </w:rPr>
                <w:t>Taşınır Mal Yönetmenliği</w:t>
              </w:r>
            </w:hyperlink>
          </w:p>
          <w:p w:rsidR="00A05F6C" w:rsidRDefault="00A05F6C"/>
        </w:tc>
      </w:tr>
      <w:tr w:rsidR="00A05F6C" w:rsidTr="00571FA5">
        <w:trPr>
          <w:trHeight w:val="1130"/>
        </w:trPr>
        <w:tc>
          <w:tcPr>
            <w:tcW w:w="1526" w:type="dxa"/>
            <w:shd w:val="clear" w:color="auto" w:fill="B8CCE4"/>
          </w:tcPr>
          <w:p w:rsidR="00A05F6C" w:rsidRPr="006C6856" w:rsidRDefault="00A05F6C" w:rsidP="00CA4584">
            <w:pPr>
              <w:rPr>
                <w:sz w:val="20"/>
                <w:szCs w:val="20"/>
              </w:rPr>
            </w:pPr>
          </w:p>
          <w:p w:rsidR="00A05F6C" w:rsidRPr="006C6856" w:rsidRDefault="00A05F6C" w:rsidP="00CA4584">
            <w:pPr>
              <w:rPr>
                <w:sz w:val="20"/>
                <w:szCs w:val="20"/>
              </w:rPr>
            </w:pPr>
            <w:r w:rsidRPr="006C6856">
              <w:rPr>
                <w:sz w:val="20"/>
                <w:szCs w:val="20"/>
              </w:rPr>
              <w:t>Taşınır Kayıt Kontrol Yetkilisi</w:t>
            </w:r>
          </w:p>
        </w:tc>
        <w:tc>
          <w:tcPr>
            <w:tcW w:w="4702" w:type="dxa"/>
            <w:shd w:val="clear" w:color="auto" w:fill="B8CCE4"/>
          </w:tcPr>
          <w:p w:rsidR="007A6FAF" w:rsidRDefault="00F05DBD" w:rsidP="0060523D">
            <w:r>
              <w:rPr>
                <w:noProof/>
              </w:rPr>
              <w:pict>
                <v:shape id="_x0000_s1807" type="#_x0000_t109" style="position:absolute;margin-left:40.8pt;margin-top:15pt;width:140.3pt;height:30.5pt;z-index:251674112;mso-position-horizontal-relative:text;mso-position-vertical-relative:text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 style="mso-next-textbox:#_x0000_s1807" inset="0,0,0,0">
                    <w:txbxContent>
                      <w:p w:rsidR="00A05F6C" w:rsidRPr="00CA4584" w:rsidRDefault="00A05F6C" w:rsidP="00A05F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A4584">
                          <w:rPr>
                            <w:sz w:val="16"/>
                            <w:szCs w:val="16"/>
                          </w:rPr>
                          <w:t xml:space="preserve">Taşınır İşlem </w:t>
                        </w:r>
                        <w:r w:rsidRPr="007A6FAF">
                          <w:rPr>
                            <w:b/>
                            <w:sz w:val="16"/>
                            <w:szCs w:val="16"/>
                          </w:rPr>
                          <w:t>Sayım Fazlası Fişi</w:t>
                        </w:r>
                        <w:r w:rsidRPr="00CA4584">
                          <w:rPr>
                            <w:sz w:val="16"/>
                            <w:szCs w:val="16"/>
                          </w:rPr>
                          <w:t xml:space="preserve"> Düzenlenir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808" style="position:absolute;flip:x;z-index:251675136;mso-position-horizontal-relative:text;mso-position-vertical-relative:text" from="28.5pt,30.6pt" to="28.5pt,139.9pt"/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10" type="#_x0000_t32" style="position:absolute;margin-left:28.5pt;margin-top:30.6pt;width:11.2pt;height:0;z-index:251677184;mso-position-horizontal-relative:text;mso-position-vertical-relative:text" o:connectortype="straight"/>
              </w:pict>
            </w:r>
            <w:r w:rsidR="007A6FAF">
              <w:t xml:space="preserve">                                                                                          </w:t>
            </w:r>
          </w:p>
          <w:p w:rsidR="00A05F6C" w:rsidRPr="007A6FAF" w:rsidRDefault="007A6FAF" w:rsidP="0060523D">
            <w:pPr>
              <w:rPr>
                <w:b/>
              </w:rPr>
            </w:pPr>
            <w:r>
              <w:t xml:space="preserve">                                                                                    </w:t>
            </w:r>
          </w:p>
        </w:tc>
        <w:tc>
          <w:tcPr>
            <w:tcW w:w="2811" w:type="dxa"/>
            <w:shd w:val="clear" w:color="auto" w:fill="B8CCE4"/>
          </w:tcPr>
          <w:p w:rsidR="00A05F6C" w:rsidRPr="006C6856" w:rsidRDefault="00A05F6C" w:rsidP="006C6856">
            <w:pPr>
              <w:jc w:val="both"/>
              <w:rPr>
                <w:sz w:val="18"/>
                <w:szCs w:val="18"/>
              </w:rPr>
            </w:pPr>
          </w:p>
          <w:p w:rsidR="00A05F6C" w:rsidRPr="006C6856" w:rsidRDefault="00A05F6C" w:rsidP="006C6856">
            <w:pPr>
              <w:jc w:val="both"/>
              <w:rPr>
                <w:sz w:val="18"/>
                <w:szCs w:val="18"/>
              </w:rPr>
            </w:pPr>
            <w:r w:rsidRPr="006C6856">
              <w:rPr>
                <w:sz w:val="18"/>
                <w:szCs w:val="18"/>
              </w:rPr>
              <w:t>İlgili Detay Kodlarına Kaydedilir.</w:t>
            </w:r>
          </w:p>
          <w:p w:rsidR="00A05F6C" w:rsidRPr="006C6856" w:rsidRDefault="00A05F6C" w:rsidP="006C6856">
            <w:pPr>
              <w:jc w:val="both"/>
              <w:rPr>
                <w:sz w:val="18"/>
                <w:szCs w:val="18"/>
              </w:rPr>
            </w:pPr>
            <w:r w:rsidRPr="006C6856">
              <w:rPr>
                <w:sz w:val="18"/>
                <w:szCs w:val="18"/>
              </w:rPr>
              <w:t xml:space="preserve">İki Nüsha Düzenlenir. Bir Nüshası Strateji </w:t>
            </w:r>
            <w:r>
              <w:rPr>
                <w:sz w:val="18"/>
                <w:szCs w:val="18"/>
              </w:rPr>
              <w:t xml:space="preserve">Geliştirme </w:t>
            </w:r>
            <w:r w:rsidRPr="006C6856">
              <w:rPr>
                <w:sz w:val="18"/>
                <w:szCs w:val="18"/>
              </w:rPr>
              <w:t>Daire Başkanlığına Verilir.</w:t>
            </w:r>
          </w:p>
        </w:tc>
        <w:tc>
          <w:tcPr>
            <w:tcW w:w="1984" w:type="dxa"/>
            <w:shd w:val="clear" w:color="auto" w:fill="B8CCE4"/>
          </w:tcPr>
          <w:p w:rsidR="00B54B78" w:rsidRDefault="00F05DBD" w:rsidP="00B54B78">
            <w:pPr>
              <w:pStyle w:val="baslk"/>
              <w:spacing w:before="0" w:beforeAutospacing="0" w:after="0" w:afterAutospacing="0" w:line="240" w:lineRule="atLeast"/>
              <w:rPr>
                <w:sz w:val="18"/>
                <w:szCs w:val="18"/>
              </w:rPr>
            </w:pPr>
            <w:hyperlink r:id="rId12" w:history="1">
              <w:r w:rsidR="00B54B78">
                <w:rPr>
                  <w:rStyle w:val="Kpr"/>
                  <w:sz w:val="18"/>
                  <w:szCs w:val="18"/>
                </w:rPr>
                <w:t>Taşınır Mal Yönetmenliği</w:t>
              </w:r>
            </w:hyperlink>
          </w:p>
          <w:p w:rsidR="00A05F6C" w:rsidRDefault="00A05F6C"/>
        </w:tc>
      </w:tr>
      <w:tr w:rsidR="00155E5B" w:rsidTr="00571FA5">
        <w:trPr>
          <w:trHeight w:val="1260"/>
        </w:trPr>
        <w:tc>
          <w:tcPr>
            <w:tcW w:w="1526" w:type="dxa"/>
            <w:shd w:val="clear" w:color="auto" w:fill="B8CCE4"/>
          </w:tcPr>
          <w:p w:rsidR="00CA4584" w:rsidRPr="006C6856" w:rsidRDefault="00CA4584" w:rsidP="00CA4584">
            <w:pPr>
              <w:rPr>
                <w:sz w:val="20"/>
                <w:szCs w:val="20"/>
              </w:rPr>
            </w:pPr>
          </w:p>
          <w:p w:rsidR="00CA4584" w:rsidRPr="006C6856" w:rsidRDefault="00CA4584" w:rsidP="00CA4584">
            <w:pPr>
              <w:rPr>
                <w:sz w:val="20"/>
                <w:szCs w:val="20"/>
              </w:rPr>
            </w:pPr>
          </w:p>
          <w:p w:rsidR="00155E5B" w:rsidRPr="006C6856" w:rsidRDefault="00155E5B" w:rsidP="00CA4584">
            <w:pPr>
              <w:rPr>
                <w:sz w:val="20"/>
                <w:szCs w:val="20"/>
              </w:rPr>
            </w:pPr>
            <w:r w:rsidRPr="006C6856">
              <w:rPr>
                <w:sz w:val="20"/>
                <w:szCs w:val="20"/>
              </w:rPr>
              <w:t>Strateji Daire Başkanlığı</w:t>
            </w:r>
          </w:p>
        </w:tc>
        <w:tc>
          <w:tcPr>
            <w:tcW w:w="4702" w:type="dxa"/>
            <w:shd w:val="clear" w:color="auto" w:fill="B8CCE4"/>
          </w:tcPr>
          <w:p w:rsidR="00155E5B" w:rsidRDefault="00F05DBD" w:rsidP="0060523D">
            <w:r>
              <w:rPr>
                <w:noProof/>
              </w:rPr>
              <w:pict>
                <v:line id="_x0000_s1785" style="position:absolute;z-index:251655680;mso-position-horizontal-relative:text;mso-position-vertical-relative:text" from="111.3pt,48.1pt" to="111.4pt,66.5pt">
                  <v:stroke endarrow="block"/>
                </v:line>
              </w:pict>
            </w:r>
            <w:r>
              <w:rPr>
                <w:noProof/>
              </w:rPr>
              <w:pict>
                <v:line id="_x0000_s1784" style="position:absolute;flip:x;z-index:251654656;mso-position-horizontal-relative:text;mso-position-vertical-relative:text" from="184.5pt,26.7pt" to="196.25pt,26.7pt">
                  <v:stroke endarrow="block"/>
                </v:line>
              </w:pict>
            </w:r>
            <w:r>
              <w:rPr>
                <w:noProof/>
              </w:rPr>
              <w:pict>
                <v:shape id="_x0000_s1783" type="#_x0000_t109" style="position:absolute;margin-left:42pt;margin-top:13.9pt;width:141.3pt;height:31.7pt;z-index:251653632;mso-position-horizontal-relative:text;mso-position-vertical-relative:text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 style="mso-next-textbox:#_x0000_s1783" inset="0,0,0,0">
                    <w:txbxContent>
                      <w:p w:rsidR="00652A08" w:rsidRPr="00CA4584" w:rsidRDefault="00652A08" w:rsidP="00CA4584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CA4584">
                          <w:rPr>
                            <w:sz w:val="16"/>
                            <w:szCs w:val="16"/>
                          </w:rPr>
                          <w:t>Kamu Zararları Tahsiline İlişkin Usul ve Esaslar Hakkında Yönetmelik Esasları Uygulanır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11" w:type="dxa"/>
            <w:shd w:val="clear" w:color="auto" w:fill="B8CCE4"/>
          </w:tcPr>
          <w:p w:rsidR="00CA4584" w:rsidRPr="006C6856" w:rsidRDefault="00CA4584" w:rsidP="006C6856">
            <w:pPr>
              <w:jc w:val="both"/>
              <w:rPr>
                <w:sz w:val="18"/>
                <w:szCs w:val="18"/>
              </w:rPr>
            </w:pPr>
          </w:p>
          <w:p w:rsidR="00155E5B" w:rsidRPr="006C6856" w:rsidRDefault="00155E5B" w:rsidP="006C6856">
            <w:pPr>
              <w:jc w:val="both"/>
              <w:rPr>
                <w:sz w:val="18"/>
                <w:szCs w:val="18"/>
              </w:rPr>
            </w:pPr>
            <w:r w:rsidRPr="006C6856">
              <w:rPr>
                <w:sz w:val="18"/>
                <w:szCs w:val="18"/>
              </w:rPr>
              <w:t>Kullanıcı Kusur/İhmal/Hatası Yok İse Kayıttan Düşme Teklif Ve Onay Tutanağı Düzenlenir</w:t>
            </w:r>
          </w:p>
        </w:tc>
        <w:tc>
          <w:tcPr>
            <w:tcW w:w="1984" w:type="dxa"/>
            <w:shd w:val="clear" w:color="auto" w:fill="B8CCE4"/>
          </w:tcPr>
          <w:p w:rsidR="006C6856" w:rsidRPr="006C6856" w:rsidRDefault="006C6856" w:rsidP="00A05F6C">
            <w:pPr>
              <w:rPr>
                <w:sz w:val="18"/>
                <w:szCs w:val="18"/>
              </w:rPr>
            </w:pPr>
          </w:p>
          <w:p w:rsidR="00A05F6C" w:rsidRPr="00CA4584" w:rsidRDefault="00F05DBD" w:rsidP="00A05F6C">
            <w:pPr>
              <w:jc w:val="both"/>
              <w:rPr>
                <w:sz w:val="16"/>
                <w:szCs w:val="16"/>
              </w:rPr>
            </w:pPr>
            <w:hyperlink r:id="rId13" w:history="1">
              <w:r w:rsidR="00A05F6C" w:rsidRPr="00B54B78">
                <w:rPr>
                  <w:rStyle w:val="Kpr"/>
                  <w:sz w:val="16"/>
                  <w:szCs w:val="16"/>
                </w:rPr>
                <w:t>Kamu Zararları Tahsiline İlişkin Usul ve Esaslar Hakkında Yönetmelik</w:t>
              </w:r>
            </w:hyperlink>
            <w:r w:rsidR="00A05F6C" w:rsidRPr="00CA4584">
              <w:rPr>
                <w:sz w:val="16"/>
                <w:szCs w:val="16"/>
              </w:rPr>
              <w:t xml:space="preserve"> </w:t>
            </w:r>
          </w:p>
          <w:p w:rsidR="00155E5B" w:rsidRDefault="00155E5B" w:rsidP="00A05F6C"/>
        </w:tc>
      </w:tr>
      <w:tr w:rsidR="00155E5B" w:rsidTr="00571FA5">
        <w:trPr>
          <w:trHeight w:val="1264"/>
        </w:trPr>
        <w:tc>
          <w:tcPr>
            <w:tcW w:w="1526" w:type="dxa"/>
            <w:shd w:val="clear" w:color="auto" w:fill="B8CCE4"/>
          </w:tcPr>
          <w:p w:rsidR="00155E5B" w:rsidRPr="006C6856" w:rsidRDefault="00155E5B" w:rsidP="006C68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2" w:type="dxa"/>
            <w:shd w:val="clear" w:color="auto" w:fill="B8CCE4"/>
          </w:tcPr>
          <w:p w:rsidR="00155E5B" w:rsidRDefault="00F05DBD" w:rsidP="00590E4A">
            <w:r>
              <w:rPr>
                <w:noProof/>
              </w:rPr>
              <w:pict>
                <v:shape id="_x0000_s1758" type="#_x0000_t116" style="position:absolute;margin-left:73pt;margin-top:8pt;width:74.85pt;height:27pt;z-index:251647488;mso-position-horizontal-relative:text;mso-position-vertical-relative:text" fillcolor="#d99594" strokecolor="#d99594" strokeweight="1pt">
                  <v:fill color2="#f2dbdb" angle="-45" focus="-50%" type="gradient"/>
                  <v:shadow on="t" type="perspective" color="#622423" opacity=".5" offset="1pt" offset2="-3pt"/>
                  <v:textbox style="mso-next-textbox:#_x0000_s1758" inset="0,0,0,0">
                    <w:txbxContent>
                      <w:p w:rsidR="00652A08" w:rsidRPr="00CA4584" w:rsidRDefault="00652A08" w:rsidP="0000670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A4584">
                          <w:rPr>
                            <w:sz w:val="16"/>
                            <w:szCs w:val="16"/>
                          </w:rPr>
                          <w:t>Bitir.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793" type="#_x0000_t32" style="position:absolute;margin-left:11.1pt;margin-top:27.25pt;width:50.65pt;height:0;z-index:251659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line id="_x0000_s1778" style="position:absolute;z-index:251652608;mso-position-horizontal-relative:text;mso-position-vertical-relative:text" from="28.5pt,19.4pt" to="61.75pt,19.4pt">
                  <v:stroke endarrow="block"/>
                </v:line>
              </w:pict>
            </w:r>
          </w:p>
        </w:tc>
        <w:tc>
          <w:tcPr>
            <w:tcW w:w="2811" w:type="dxa"/>
            <w:shd w:val="clear" w:color="auto" w:fill="B8CCE4"/>
          </w:tcPr>
          <w:p w:rsidR="00155E5B" w:rsidRPr="006C6856" w:rsidRDefault="00155E5B" w:rsidP="00590E4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8CCE4"/>
          </w:tcPr>
          <w:p w:rsidR="00155E5B" w:rsidRDefault="00155E5B" w:rsidP="00590E4A"/>
        </w:tc>
      </w:tr>
    </w:tbl>
    <w:p w:rsidR="00BA4027" w:rsidRDefault="00BA4027"/>
    <w:sectPr w:rsidR="00BA4027" w:rsidSect="00771952">
      <w:pgSz w:w="11907" w:h="16840" w:code="9"/>
      <w:pgMar w:top="567" w:right="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E024E8"/>
    <w:rsid w:val="00006708"/>
    <w:rsid w:val="000656F2"/>
    <w:rsid w:val="0007426E"/>
    <w:rsid w:val="00095D24"/>
    <w:rsid w:val="00155E5B"/>
    <w:rsid w:val="001672B8"/>
    <w:rsid w:val="00193FAC"/>
    <w:rsid w:val="001A0BE2"/>
    <w:rsid w:val="001C2AB1"/>
    <w:rsid w:val="00200AAF"/>
    <w:rsid w:val="00204751"/>
    <w:rsid w:val="0021153A"/>
    <w:rsid w:val="0022334E"/>
    <w:rsid w:val="00263203"/>
    <w:rsid w:val="002771DC"/>
    <w:rsid w:val="002A2BE1"/>
    <w:rsid w:val="00352D6B"/>
    <w:rsid w:val="003C0F15"/>
    <w:rsid w:val="003C65E4"/>
    <w:rsid w:val="003D7E8C"/>
    <w:rsid w:val="003F4931"/>
    <w:rsid w:val="00406CA6"/>
    <w:rsid w:val="0044201C"/>
    <w:rsid w:val="00470B1A"/>
    <w:rsid w:val="004A1802"/>
    <w:rsid w:val="005440AC"/>
    <w:rsid w:val="00571FA5"/>
    <w:rsid w:val="005828EE"/>
    <w:rsid w:val="00590E4A"/>
    <w:rsid w:val="005B41A9"/>
    <w:rsid w:val="0060523D"/>
    <w:rsid w:val="00643A9B"/>
    <w:rsid w:val="00652A08"/>
    <w:rsid w:val="00653CE2"/>
    <w:rsid w:val="006B4A8A"/>
    <w:rsid w:val="006C6856"/>
    <w:rsid w:val="00700FCE"/>
    <w:rsid w:val="00712F3C"/>
    <w:rsid w:val="00750891"/>
    <w:rsid w:val="00757F4D"/>
    <w:rsid w:val="00771952"/>
    <w:rsid w:val="007854B5"/>
    <w:rsid w:val="007933EC"/>
    <w:rsid w:val="00794B7C"/>
    <w:rsid w:val="007A6FAF"/>
    <w:rsid w:val="007B7395"/>
    <w:rsid w:val="007D1711"/>
    <w:rsid w:val="008113D7"/>
    <w:rsid w:val="00814EE9"/>
    <w:rsid w:val="008265CE"/>
    <w:rsid w:val="00853461"/>
    <w:rsid w:val="00854A7A"/>
    <w:rsid w:val="008A38F5"/>
    <w:rsid w:val="008D1F04"/>
    <w:rsid w:val="008F2165"/>
    <w:rsid w:val="00901DA6"/>
    <w:rsid w:val="00905042"/>
    <w:rsid w:val="009349A7"/>
    <w:rsid w:val="0093713B"/>
    <w:rsid w:val="00974FE6"/>
    <w:rsid w:val="009A559C"/>
    <w:rsid w:val="009B0823"/>
    <w:rsid w:val="009D16C5"/>
    <w:rsid w:val="009D7006"/>
    <w:rsid w:val="009F3D36"/>
    <w:rsid w:val="00A05F6C"/>
    <w:rsid w:val="00AB41D8"/>
    <w:rsid w:val="00B328D0"/>
    <w:rsid w:val="00B54B78"/>
    <w:rsid w:val="00B8007A"/>
    <w:rsid w:val="00B938D1"/>
    <w:rsid w:val="00BA4027"/>
    <w:rsid w:val="00BC1F48"/>
    <w:rsid w:val="00BE4AC8"/>
    <w:rsid w:val="00C01DF4"/>
    <w:rsid w:val="00CA4584"/>
    <w:rsid w:val="00D22E38"/>
    <w:rsid w:val="00D75F7C"/>
    <w:rsid w:val="00D95C29"/>
    <w:rsid w:val="00DD28AB"/>
    <w:rsid w:val="00DD52A4"/>
    <w:rsid w:val="00E024E8"/>
    <w:rsid w:val="00E25407"/>
    <w:rsid w:val="00E72D9F"/>
    <w:rsid w:val="00E75580"/>
    <w:rsid w:val="00E80833"/>
    <w:rsid w:val="00E8171A"/>
    <w:rsid w:val="00E92ED3"/>
    <w:rsid w:val="00EE4DAE"/>
    <w:rsid w:val="00F05DBD"/>
    <w:rsid w:val="00F65EEF"/>
    <w:rsid w:val="00FB497A"/>
    <w:rsid w:val="00FE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793"/>
        <o:r id="V:Rule4" type="connector" idref="#_x0000_s18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D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0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E25407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1A0BE2"/>
    <w:rPr>
      <w:color w:val="0000FF"/>
      <w:u w:val="single"/>
    </w:rPr>
  </w:style>
  <w:style w:type="character" w:styleId="zlenenKpr">
    <w:name w:val="FollowedHyperlink"/>
    <w:basedOn w:val="VarsaylanParagrafYazTipi"/>
    <w:rsid w:val="00905042"/>
    <w:rPr>
      <w:color w:val="800080"/>
      <w:u w:val="single"/>
    </w:rPr>
  </w:style>
  <w:style w:type="character" w:customStyle="1" w:styleId="stbilgiChar">
    <w:name w:val="Üstbilgi Char"/>
    <w:basedOn w:val="VarsaylanParagrafYazTipi"/>
    <w:link w:val="stbilgi"/>
    <w:rsid w:val="00643A9B"/>
    <w:rPr>
      <w:sz w:val="24"/>
      <w:szCs w:val="24"/>
    </w:rPr>
  </w:style>
  <w:style w:type="paragraph" w:customStyle="1" w:styleId="baslk">
    <w:name w:val="baslk"/>
    <w:basedOn w:val="Normal"/>
    <w:rsid w:val="00B54B78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4A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3.5.200611545&amp;MevzuatIliski=0&amp;sourceXmlSearch=" TargetMode="External"/><Relationship Id="rId13" Type="http://schemas.openxmlformats.org/officeDocument/2006/relationships/hyperlink" Target="http://www.mevzuat.gov.tr/Metin.Aspx?MevzuatKod=3.5.200611058&amp;MevzuatIliski=0&amp;sourceXmlSearch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vzuat.gov.tr/Metin.Aspx?MevzuatKod=3.5.200611545&amp;MevzuatIliski=0&amp;sourceXmlSearch=" TargetMode="External"/><Relationship Id="rId12" Type="http://schemas.openxmlformats.org/officeDocument/2006/relationships/hyperlink" Target="http://www.mevzuat.gov.tr/Metin.Aspx?MevzuatKod=3.5.200611545&amp;MevzuatIliski=0&amp;sourceXmlSearch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zuat.gov.tr/Metin.Aspx?MevzuatKod=3.5.200611545&amp;MevzuatIliski=0&amp;sourceXmlSearch=" TargetMode="External"/><Relationship Id="rId11" Type="http://schemas.openxmlformats.org/officeDocument/2006/relationships/hyperlink" Target="http://www.mevzuat.gov.tr/Metin.Aspx?MevzuatKod=3.5.200611545&amp;MevzuatIliski=0&amp;sourceXmlSearch=" TargetMode="External"/><Relationship Id="rId5" Type="http://schemas.openxmlformats.org/officeDocument/2006/relationships/hyperlink" Target="http://www.mevzuat.gov.tr/Metin.Aspx?MevzuatKod=3.5.200611545&amp;MevzuatIliski=0&amp;sourceXmlSearch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vzuat.gov.tr/Metin.Aspx?MevzuatKod=3.5.200611545&amp;MevzuatIliski=0&amp;sourceXmlSearch=" TargetMode="External"/><Relationship Id="rId4" Type="http://schemas.openxmlformats.org/officeDocument/2006/relationships/hyperlink" Target="http://www.mevzuat.gov.tr/Metin.Aspx?MevzuatKod=3.5.200611545&amp;MevzuatIliski=0&amp;sourceXmlSearch=" TargetMode="External"/><Relationship Id="rId9" Type="http://schemas.openxmlformats.org/officeDocument/2006/relationships/hyperlink" Target="http://www.mevzuat.gov.tr/Metin.Aspx?MevzuatKod=3.5.200611545&amp;MevzuatIliski=0&amp;sourceXmlSearch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Sorumlular (İnsan Kaynakları)</vt:lpstr>
    </vt:vector>
  </TitlesOfParts>
  <Company>MY</Company>
  <LinksUpToDate>false</LinksUpToDate>
  <CharactersWithSpaces>2907</CharactersWithSpaces>
  <SharedDoc>false</SharedDoc>
  <HLinks>
    <vt:vector size="84" baseType="variant">
      <vt:variant>
        <vt:i4>19988596</vt:i4>
      </vt:variant>
      <vt:variant>
        <vt:i4>39</vt:i4>
      </vt:variant>
      <vt:variant>
        <vt:i4>0</vt:i4>
      </vt:variant>
      <vt:variant>
        <vt:i4>5</vt:i4>
      </vt:variant>
      <vt:variant>
        <vt:lpwstr>http://www.mevzuat.gov.tr/Metin.Aspx?MevzuatKod=3.5.200611058&amp;MevzuatIliski=0&amp;sourceXmlSearch=</vt:lpwstr>
      </vt:variant>
      <vt:variant>
        <vt:lpwstr/>
      </vt:variant>
      <vt:variant>
        <vt:i4>19923068</vt:i4>
      </vt:variant>
      <vt:variant>
        <vt:i4>36</vt:i4>
      </vt:variant>
      <vt:variant>
        <vt:i4>0</vt:i4>
      </vt:variant>
      <vt:variant>
        <vt:i4>5</vt:i4>
      </vt:variant>
      <vt:variant>
        <vt:lpwstr>http://www.mevzuat.gov.tr/Metin.Aspx?MevzuatKod=3.5.200611545&amp;MevzuatIliski=0&amp;sourceXmlSearch=</vt:lpwstr>
      </vt:variant>
      <vt:variant>
        <vt:lpwstr/>
      </vt:variant>
      <vt:variant>
        <vt:i4>6750326</vt:i4>
      </vt:variant>
      <vt:variant>
        <vt:i4>33</vt:i4>
      </vt:variant>
      <vt:variant>
        <vt:i4>0</vt:i4>
      </vt:variant>
      <vt:variant>
        <vt:i4>5</vt:i4>
      </vt:variant>
      <vt:variant>
        <vt:lpwstr>B4_sayim_ve_devir_islemleri5015.xls</vt:lpwstr>
      </vt:variant>
      <vt:variant>
        <vt:lpwstr/>
      </vt:variant>
      <vt:variant>
        <vt:i4>19923068</vt:i4>
      </vt:variant>
      <vt:variant>
        <vt:i4>30</vt:i4>
      </vt:variant>
      <vt:variant>
        <vt:i4>0</vt:i4>
      </vt:variant>
      <vt:variant>
        <vt:i4>5</vt:i4>
      </vt:variant>
      <vt:variant>
        <vt:lpwstr>http://www.mevzuat.gov.tr/Metin.Aspx?MevzuatKod=3.5.200611545&amp;MevzuatIliski=0&amp;sourceXmlSearch=</vt:lpwstr>
      </vt:variant>
      <vt:variant>
        <vt:lpwstr/>
      </vt:variant>
      <vt:variant>
        <vt:i4>19923068</vt:i4>
      </vt:variant>
      <vt:variant>
        <vt:i4>27</vt:i4>
      </vt:variant>
      <vt:variant>
        <vt:i4>0</vt:i4>
      </vt:variant>
      <vt:variant>
        <vt:i4>5</vt:i4>
      </vt:variant>
      <vt:variant>
        <vt:lpwstr>http://www.mevzuat.gov.tr/Metin.Aspx?MevzuatKod=3.5.200611545&amp;MevzuatIliski=0&amp;sourceXmlSearch=</vt:lpwstr>
      </vt:variant>
      <vt:variant>
        <vt:lpwstr/>
      </vt:variant>
      <vt:variant>
        <vt:i4>19923068</vt:i4>
      </vt:variant>
      <vt:variant>
        <vt:i4>24</vt:i4>
      </vt:variant>
      <vt:variant>
        <vt:i4>0</vt:i4>
      </vt:variant>
      <vt:variant>
        <vt:i4>5</vt:i4>
      </vt:variant>
      <vt:variant>
        <vt:lpwstr>http://www.mevzuat.gov.tr/Metin.Aspx?MevzuatKod=3.5.200611545&amp;MevzuatIliski=0&amp;sourceXmlSearch=</vt:lpwstr>
      </vt:variant>
      <vt:variant>
        <vt:lpwstr/>
      </vt:variant>
      <vt:variant>
        <vt:i4>19923068</vt:i4>
      </vt:variant>
      <vt:variant>
        <vt:i4>21</vt:i4>
      </vt:variant>
      <vt:variant>
        <vt:i4>0</vt:i4>
      </vt:variant>
      <vt:variant>
        <vt:i4>5</vt:i4>
      </vt:variant>
      <vt:variant>
        <vt:lpwstr>http://www.mevzuat.gov.tr/Metin.Aspx?MevzuatKod=3.5.200611545&amp;MevzuatIliski=0&amp;sourceXmlSearch=</vt:lpwstr>
      </vt:variant>
      <vt:variant>
        <vt:lpwstr/>
      </vt:variant>
      <vt:variant>
        <vt:i4>6553715</vt:i4>
      </vt:variant>
      <vt:variant>
        <vt:i4>18</vt:i4>
      </vt:variant>
      <vt:variant>
        <vt:i4>0</vt:i4>
      </vt:variant>
      <vt:variant>
        <vt:i4>5</vt:i4>
      </vt:variant>
      <vt:variant>
        <vt:lpwstr>B3_sayim_ve_devir_islemleri.xls</vt:lpwstr>
      </vt:variant>
      <vt:variant>
        <vt:lpwstr/>
      </vt:variant>
      <vt:variant>
        <vt:i4>7274599</vt:i4>
      </vt:variant>
      <vt:variant>
        <vt:i4>15</vt:i4>
      </vt:variant>
      <vt:variant>
        <vt:i4>0</vt:i4>
      </vt:variant>
      <vt:variant>
        <vt:i4>5</vt:i4>
      </vt:variant>
      <vt:variant>
        <vt:lpwstr>B2_devir_cikis_is_sureci5002.xls</vt:lpwstr>
      </vt:variant>
      <vt:variant>
        <vt:lpwstr/>
      </vt:variant>
      <vt:variant>
        <vt:i4>19923068</vt:i4>
      </vt:variant>
      <vt:variant>
        <vt:i4>12</vt:i4>
      </vt:variant>
      <vt:variant>
        <vt:i4>0</vt:i4>
      </vt:variant>
      <vt:variant>
        <vt:i4>5</vt:i4>
      </vt:variant>
      <vt:variant>
        <vt:lpwstr>http://www.mevzuat.gov.tr/Metin.Aspx?MevzuatKod=3.5.200611545&amp;MevzuatIliski=0&amp;sourceXmlSearch=</vt:lpwstr>
      </vt:variant>
      <vt:variant>
        <vt:lpwstr/>
      </vt:variant>
      <vt:variant>
        <vt:i4>19923068</vt:i4>
      </vt:variant>
      <vt:variant>
        <vt:i4>9</vt:i4>
      </vt:variant>
      <vt:variant>
        <vt:i4>0</vt:i4>
      </vt:variant>
      <vt:variant>
        <vt:i4>5</vt:i4>
      </vt:variant>
      <vt:variant>
        <vt:lpwstr>http://www.mevzuat.gov.tr/Metin.Aspx?MevzuatKod=3.5.200611545&amp;MevzuatIliski=0&amp;sourceXmlSearch=</vt:lpwstr>
      </vt:variant>
      <vt:variant>
        <vt:lpwstr/>
      </vt:variant>
      <vt:variant>
        <vt:i4>19923068</vt:i4>
      </vt:variant>
      <vt:variant>
        <vt:i4>6</vt:i4>
      </vt:variant>
      <vt:variant>
        <vt:i4>0</vt:i4>
      </vt:variant>
      <vt:variant>
        <vt:i4>5</vt:i4>
      </vt:variant>
      <vt:variant>
        <vt:lpwstr>http://www.mevzuat.gov.tr/Metin.Aspx?MevzuatKod=3.5.200611545&amp;MevzuatIliski=0&amp;sourceXmlSearch=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B1_sayim_ve_devir_islemleri5013.xls</vt:lpwstr>
      </vt:variant>
      <vt:variant>
        <vt:lpwstr/>
      </vt:variant>
      <vt:variant>
        <vt:i4>19923068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http://www.mevzuat.gov.tr/Metin.Aspx?MevzuatKod=3.5.200611545&amp;MevzuatIliski=0&amp;sourceXmlSearch=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Sorumlular (İnsan Kaynakları)</dc:title>
  <dc:creator>MURAT YALÇIN</dc:creator>
  <cp:lastModifiedBy>YAPI ISLERI</cp:lastModifiedBy>
  <cp:revision>6</cp:revision>
  <cp:lastPrinted>2011-04-05T12:56:00Z</cp:lastPrinted>
  <dcterms:created xsi:type="dcterms:W3CDTF">2011-04-05T12:26:00Z</dcterms:created>
  <dcterms:modified xsi:type="dcterms:W3CDTF">2011-04-05T12:58:00Z</dcterms:modified>
</cp:coreProperties>
</file>